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2CC46A9" w:rsidR="00F60440" w:rsidRDefault="00B33C57" w:rsidP="00F60440">
      <w:pPr>
        <w:jc w:val="center"/>
        <w:rPr>
          <w:sz w:val="24"/>
          <w:szCs w:val="24"/>
        </w:rPr>
      </w:pPr>
      <w:r>
        <w:rPr>
          <w:sz w:val="24"/>
          <w:szCs w:val="24"/>
        </w:rPr>
        <w:t>Minutes</w:t>
      </w:r>
    </w:p>
    <w:p w14:paraId="5A9267B0" w14:textId="4ACFC45C" w:rsidR="00F60440" w:rsidRDefault="00F60440" w:rsidP="00F60440">
      <w:pPr>
        <w:jc w:val="center"/>
        <w:rPr>
          <w:sz w:val="24"/>
          <w:szCs w:val="24"/>
        </w:rPr>
      </w:pPr>
      <w:r>
        <w:rPr>
          <w:sz w:val="24"/>
          <w:szCs w:val="24"/>
        </w:rPr>
        <w:t>Regular Meeting 7:</w:t>
      </w:r>
      <w:r w:rsidR="00435EAD">
        <w:rPr>
          <w:sz w:val="24"/>
          <w:szCs w:val="24"/>
        </w:rPr>
        <w:t>0</w:t>
      </w:r>
      <w:r>
        <w:rPr>
          <w:sz w:val="24"/>
          <w:szCs w:val="24"/>
        </w:rPr>
        <w:t>0pm</w:t>
      </w:r>
    </w:p>
    <w:p w14:paraId="3DA0B2CA" w14:textId="58E0F99E" w:rsidR="00F60440" w:rsidRDefault="009147CA" w:rsidP="00F60440">
      <w:pPr>
        <w:jc w:val="center"/>
        <w:rPr>
          <w:sz w:val="24"/>
          <w:szCs w:val="24"/>
        </w:rPr>
      </w:pPr>
      <w:r>
        <w:rPr>
          <w:sz w:val="24"/>
          <w:szCs w:val="24"/>
        </w:rPr>
        <w:t>December</w:t>
      </w:r>
      <w:r w:rsidR="00701E26">
        <w:rPr>
          <w:sz w:val="24"/>
          <w:szCs w:val="24"/>
        </w:rPr>
        <w:t xml:space="preserve"> </w:t>
      </w:r>
      <w:r w:rsidR="00435EAD">
        <w:rPr>
          <w:sz w:val="24"/>
          <w:szCs w:val="24"/>
        </w:rPr>
        <w:t>2</w:t>
      </w:r>
      <w:r w:rsidR="00720D3C">
        <w:rPr>
          <w:sz w:val="24"/>
          <w:szCs w:val="24"/>
        </w:rPr>
        <w:t>8</w:t>
      </w:r>
      <w:r w:rsidR="00841FC7">
        <w:rPr>
          <w:sz w:val="24"/>
          <w:szCs w:val="24"/>
        </w:rPr>
        <w:t>, 202</w:t>
      </w:r>
      <w:r w:rsidR="00435EAD">
        <w:rPr>
          <w:sz w:val="24"/>
          <w:szCs w:val="24"/>
        </w:rPr>
        <w:t>2</w:t>
      </w:r>
    </w:p>
    <w:p w14:paraId="58F7BFC8" w14:textId="77777777" w:rsidR="00F60440" w:rsidRDefault="00F60440" w:rsidP="00F60440">
      <w:pPr>
        <w:rPr>
          <w:b/>
          <w:sz w:val="24"/>
          <w:szCs w:val="24"/>
        </w:rPr>
      </w:pPr>
    </w:p>
    <w:p w14:paraId="338531AD" w14:textId="1B138585" w:rsidR="00F60440" w:rsidRDefault="00F60440" w:rsidP="00F60440">
      <w:pPr>
        <w:rPr>
          <w:b/>
          <w:sz w:val="24"/>
          <w:szCs w:val="24"/>
        </w:rPr>
      </w:pPr>
      <w:r>
        <w:rPr>
          <w:b/>
          <w:sz w:val="24"/>
          <w:szCs w:val="24"/>
        </w:rPr>
        <w:t>CALL TO ORDER</w:t>
      </w:r>
      <w:r w:rsidR="00B33C57">
        <w:rPr>
          <w:b/>
          <w:sz w:val="24"/>
          <w:szCs w:val="24"/>
        </w:rPr>
        <w:t xml:space="preserve"> at </w:t>
      </w:r>
      <w:r w:rsidR="00435EAD">
        <w:rPr>
          <w:b/>
          <w:sz w:val="24"/>
          <w:szCs w:val="24"/>
        </w:rPr>
        <w:t>7:0</w:t>
      </w:r>
      <w:r w:rsidR="00DB4E6D">
        <w:rPr>
          <w:b/>
          <w:sz w:val="24"/>
          <w:szCs w:val="24"/>
        </w:rPr>
        <w:t>0</w:t>
      </w:r>
      <w:r w:rsidR="00435EAD">
        <w:rPr>
          <w:b/>
          <w:sz w:val="24"/>
          <w:szCs w:val="24"/>
        </w:rPr>
        <w:t xml:space="preserve"> 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2EE8AE8" w:rsidR="00F60440" w:rsidRDefault="00F60440" w:rsidP="00F60440">
      <w:pPr>
        <w:rPr>
          <w:sz w:val="24"/>
          <w:szCs w:val="24"/>
        </w:rPr>
      </w:pPr>
      <w:r>
        <w:rPr>
          <w:sz w:val="24"/>
          <w:szCs w:val="24"/>
        </w:rPr>
        <w:t xml:space="preserve">This is the Regular Meeting of the Bloomingdale Planning Board of </w:t>
      </w:r>
      <w:r w:rsidR="009147CA">
        <w:rPr>
          <w:sz w:val="24"/>
          <w:szCs w:val="24"/>
        </w:rPr>
        <w:t>December</w:t>
      </w:r>
      <w:r w:rsidR="00435EAD">
        <w:rPr>
          <w:sz w:val="24"/>
          <w:szCs w:val="24"/>
        </w:rPr>
        <w:t xml:space="preserve"> 28</w:t>
      </w:r>
      <w:r w:rsidR="00D31741">
        <w:rPr>
          <w:sz w:val="24"/>
          <w:szCs w:val="24"/>
        </w:rPr>
        <w:t xml:space="preserve">, </w:t>
      </w:r>
      <w:proofErr w:type="gramStart"/>
      <w:r w:rsidR="00D31741">
        <w:rPr>
          <w:sz w:val="24"/>
          <w:szCs w:val="24"/>
        </w:rPr>
        <w:t>202</w:t>
      </w:r>
      <w:r w:rsidR="00435EAD">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721FE846" w14:textId="77777777" w:rsidR="00B33C57" w:rsidRDefault="00B33C57" w:rsidP="00B33C57">
      <w:pPr>
        <w:rPr>
          <w:b/>
          <w:sz w:val="24"/>
          <w:szCs w:val="24"/>
        </w:rPr>
      </w:pPr>
      <w:r>
        <w:rPr>
          <w:b/>
          <w:sz w:val="24"/>
          <w:szCs w:val="24"/>
        </w:rPr>
        <w:t>ROLL CALL MEMBERS/ALTERNATE MEMBERS (*denotes alternate)</w:t>
      </w:r>
    </w:p>
    <w:p w14:paraId="25841017" w14:textId="1DC250E3" w:rsidR="00B33C57" w:rsidRDefault="00435EAD" w:rsidP="00B33C57">
      <w:pPr>
        <w:rPr>
          <w:sz w:val="24"/>
          <w:szCs w:val="24"/>
        </w:rPr>
      </w:pPr>
      <w:r>
        <w:rPr>
          <w:sz w:val="24"/>
          <w:szCs w:val="24"/>
        </w:rPr>
        <w:t>James W. Croop</w:t>
      </w:r>
      <w:r>
        <w:rPr>
          <w:sz w:val="24"/>
          <w:szCs w:val="24"/>
        </w:rPr>
        <w:tab/>
        <w:t>Barry Greenberg</w:t>
      </w:r>
      <w:r>
        <w:rPr>
          <w:sz w:val="24"/>
          <w:szCs w:val="24"/>
        </w:rPr>
        <w:tab/>
      </w:r>
      <w:r>
        <w:rPr>
          <w:sz w:val="24"/>
          <w:szCs w:val="24"/>
        </w:rPr>
        <w:tab/>
        <w:t>Wayne Hammaker*</w:t>
      </w:r>
    </w:p>
    <w:p w14:paraId="4DED3F2F" w14:textId="41EF5D90" w:rsidR="00435EAD" w:rsidRDefault="00435EAD" w:rsidP="00B33C57">
      <w:pPr>
        <w:rPr>
          <w:sz w:val="24"/>
          <w:szCs w:val="24"/>
        </w:rPr>
      </w:pPr>
      <w:r>
        <w:rPr>
          <w:sz w:val="24"/>
          <w:szCs w:val="24"/>
        </w:rPr>
        <w:t>Mark Crum</w:t>
      </w:r>
      <w:r>
        <w:rPr>
          <w:sz w:val="24"/>
          <w:szCs w:val="24"/>
        </w:rPr>
        <w:tab/>
      </w:r>
      <w:r>
        <w:rPr>
          <w:sz w:val="24"/>
          <w:szCs w:val="24"/>
        </w:rPr>
        <w:tab/>
        <w:t>Craig A Ollenschleger</w:t>
      </w:r>
      <w:r>
        <w:rPr>
          <w:sz w:val="24"/>
          <w:szCs w:val="24"/>
        </w:rPr>
        <w:tab/>
      </w:r>
      <w:r>
        <w:rPr>
          <w:sz w:val="24"/>
          <w:szCs w:val="24"/>
        </w:rPr>
        <w:tab/>
        <w:t>Dominic Catalano</w:t>
      </w:r>
      <w:r w:rsidR="00DB4E6D">
        <w:rPr>
          <w:sz w:val="24"/>
          <w:szCs w:val="24"/>
        </w:rPr>
        <w:t xml:space="preserve"> (7:22pm)</w:t>
      </w:r>
    </w:p>
    <w:p w14:paraId="656EFD39" w14:textId="0B13CC15" w:rsidR="00435EAD" w:rsidRDefault="00435EAD" w:rsidP="00B33C57">
      <w:pPr>
        <w:rPr>
          <w:sz w:val="24"/>
          <w:szCs w:val="24"/>
        </w:rPr>
      </w:pPr>
      <w:r>
        <w:rPr>
          <w:sz w:val="24"/>
          <w:szCs w:val="24"/>
        </w:rPr>
        <w:t>Bill Steenstra</w:t>
      </w:r>
      <w:r>
        <w:rPr>
          <w:sz w:val="24"/>
          <w:szCs w:val="24"/>
        </w:rPr>
        <w:tab/>
      </w:r>
      <w:r>
        <w:rPr>
          <w:sz w:val="24"/>
          <w:szCs w:val="24"/>
        </w:rPr>
        <w:tab/>
        <w:t>Edward Simoni</w:t>
      </w:r>
      <w:r>
        <w:rPr>
          <w:sz w:val="24"/>
          <w:szCs w:val="24"/>
        </w:rPr>
        <w:tab/>
      </w:r>
      <w:r>
        <w:rPr>
          <w:sz w:val="24"/>
          <w:szCs w:val="24"/>
        </w:rPr>
        <w:tab/>
      </w:r>
      <w:r w:rsidR="009147CA">
        <w:rPr>
          <w:sz w:val="24"/>
          <w:szCs w:val="24"/>
        </w:rPr>
        <w:t>Robert Lippi*</w:t>
      </w:r>
    </w:p>
    <w:p w14:paraId="566A0304" w14:textId="33865234" w:rsidR="00B33C57" w:rsidRDefault="00435EAD" w:rsidP="00B33C57">
      <w:pPr>
        <w:rPr>
          <w:b/>
          <w:bCs/>
          <w:sz w:val="24"/>
          <w:szCs w:val="24"/>
        </w:rPr>
      </w:pPr>
      <w:r>
        <w:rPr>
          <w:sz w:val="24"/>
          <w:szCs w:val="24"/>
        </w:rPr>
        <w:t>Bill Graf</w:t>
      </w:r>
      <w:r>
        <w:rPr>
          <w:sz w:val="24"/>
          <w:szCs w:val="24"/>
        </w:rPr>
        <w:tab/>
      </w:r>
      <w:r>
        <w:rPr>
          <w:sz w:val="24"/>
          <w:szCs w:val="24"/>
        </w:rPr>
        <w:tab/>
        <w:t>Margaret Covert*</w:t>
      </w:r>
      <w:r>
        <w:rPr>
          <w:sz w:val="24"/>
          <w:szCs w:val="24"/>
        </w:rPr>
        <w:tab/>
      </w:r>
      <w:r w:rsidR="00B33C57">
        <w:rPr>
          <w:sz w:val="24"/>
          <w:szCs w:val="24"/>
        </w:rPr>
        <w:tab/>
      </w:r>
      <w:r w:rsidR="009147CA">
        <w:rPr>
          <w:sz w:val="24"/>
          <w:szCs w:val="24"/>
        </w:rPr>
        <w:t>Brian Guinan*</w:t>
      </w:r>
      <w:r w:rsidR="00B33C57">
        <w:rPr>
          <w:sz w:val="24"/>
          <w:szCs w:val="24"/>
        </w:rPr>
        <w:tab/>
      </w:r>
    </w:p>
    <w:p w14:paraId="5B9F0173" w14:textId="77777777" w:rsidR="00435EAD" w:rsidRDefault="00435EAD" w:rsidP="00B33C57">
      <w:pPr>
        <w:rPr>
          <w:b/>
          <w:bCs/>
          <w:sz w:val="24"/>
          <w:szCs w:val="24"/>
        </w:rPr>
      </w:pPr>
    </w:p>
    <w:p w14:paraId="3C02A74A" w14:textId="3E2990A6" w:rsidR="00B33C57" w:rsidRPr="00B02558" w:rsidRDefault="00B33C57" w:rsidP="00B33C57">
      <w:pPr>
        <w:rPr>
          <w:b/>
          <w:bCs/>
          <w:sz w:val="24"/>
          <w:szCs w:val="24"/>
        </w:rPr>
      </w:pPr>
      <w:r w:rsidRPr="00B02558">
        <w:rPr>
          <w:b/>
          <w:bCs/>
          <w:sz w:val="24"/>
          <w:szCs w:val="24"/>
        </w:rPr>
        <w:t>MEMBERS ABS/EXCUSED</w:t>
      </w:r>
    </w:p>
    <w:p w14:paraId="0D078D3C" w14:textId="37151092" w:rsidR="00AB2535" w:rsidRDefault="00435EAD" w:rsidP="00F60440">
      <w:pPr>
        <w:rPr>
          <w:sz w:val="24"/>
          <w:szCs w:val="24"/>
        </w:rPr>
      </w:pPr>
      <w:r>
        <w:rPr>
          <w:sz w:val="24"/>
          <w:szCs w:val="24"/>
        </w:rPr>
        <w:t>Rachel Frost</w:t>
      </w:r>
    </w:p>
    <w:p w14:paraId="26806BAE" w14:textId="33D77B21" w:rsidR="00193C37" w:rsidRDefault="00193C37" w:rsidP="00F60440">
      <w:pPr>
        <w:rPr>
          <w:sz w:val="24"/>
          <w:szCs w:val="24"/>
        </w:rPr>
      </w:pPr>
    </w:p>
    <w:p w14:paraId="6C9B653F" w14:textId="4C391922" w:rsidR="00720D3C" w:rsidRPr="006B44C2" w:rsidRDefault="00720D3C" w:rsidP="00F60440">
      <w:pPr>
        <w:rPr>
          <w:b/>
          <w:bCs/>
          <w:sz w:val="24"/>
          <w:szCs w:val="24"/>
        </w:rPr>
      </w:pPr>
      <w:r w:rsidRPr="006B44C2">
        <w:rPr>
          <w:b/>
          <w:bCs/>
          <w:sz w:val="24"/>
          <w:szCs w:val="24"/>
        </w:rPr>
        <w:t>MINUTES</w:t>
      </w:r>
    </w:p>
    <w:p w14:paraId="45860398" w14:textId="4D37289B" w:rsidR="00720D3C" w:rsidRPr="00720D3C" w:rsidRDefault="009147CA" w:rsidP="00F60440">
      <w:pPr>
        <w:rPr>
          <w:b/>
          <w:bCs/>
          <w:sz w:val="24"/>
          <w:szCs w:val="24"/>
        </w:rPr>
      </w:pPr>
      <w:r>
        <w:rPr>
          <w:b/>
          <w:bCs/>
          <w:sz w:val="24"/>
          <w:szCs w:val="24"/>
        </w:rPr>
        <w:t>11</w:t>
      </w:r>
      <w:r w:rsidR="00435EAD">
        <w:rPr>
          <w:b/>
          <w:bCs/>
          <w:sz w:val="24"/>
          <w:szCs w:val="24"/>
        </w:rPr>
        <w:t>/28/22</w:t>
      </w:r>
    </w:p>
    <w:p w14:paraId="7EC956EB" w14:textId="3486CAF5" w:rsidR="00720D3C" w:rsidRDefault="00F83AB3" w:rsidP="00720D3C">
      <w:pPr>
        <w:pStyle w:val="ListParagraph"/>
        <w:numPr>
          <w:ilvl w:val="0"/>
          <w:numId w:val="4"/>
        </w:numPr>
        <w:rPr>
          <w:sz w:val="24"/>
          <w:szCs w:val="24"/>
        </w:rPr>
      </w:pPr>
      <w:r>
        <w:rPr>
          <w:sz w:val="24"/>
          <w:szCs w:val="24"/>
        </w:rPr>
        <w:t>A m</w:t>
      </w:r>
      <w:r w:rsidR="00720D3C" w:rsidRPr="00720D3C">
        <w:rPr>
          <w:sz w:val="24"/>
          <w:szCs w:val="24"/>
        </w:rPr>
        <w:t xml:space="preserve">otion made by Comm. </w:t>
      </w:r>
      <w:r w:rsidR="009147CA">
        <w:rPr>
          <w:sz w:val="24"/>
          <w:szCs w:val="24"/>
        </w:rPr>
        <w:t>Graf</w:t>
      </w:r>
      <w:r w:rsidR="00720D3C" w:rsidRPr="00720D3C">
        <w:rPr>
          <w:sz w:val="24"/>
          <w:szCs w:val="24"/>
        </w:rPr>
        <w:t>, 2</w:t>
      </w:r>
      <w:r w:rsidR="00720D3C" w:rsidRPr="00720D3C">
        <w:rPr>
          <w:sz w:val="24"/>
          <w:szCs w:val="24"/>
          <w:vertAlign w:val="superscript"/>
        </w:rPr>
        <w:t>nd</w:t>
      </w:r>
      <w:r w:rsidR="00720D3C" w:rsidRPr="00720D3C">
        <w:rPr>
          <w:sz w:val="24"/>
          <w:szCs w:val="24"/>
        </w:rPr>
        <w:t xml:space="preserve"> by Comm. </w:t>
      </w:r>
      <w:r w:rsidR="009147CA">
        <w:rPr>
          <w:sz w:val="24"/>
          <w:szCs w:val="24"/>
        </w:rPr>
        <w:t>Hammaker</w:t>
      </w:r>
      <w:r w:rsidR="00720D3C" w:rsidRPr="00720D3C">
        <w:rPr>
          <w:sz w:val="24"/>
          <w:szCs w:val="24"/>
        </w:rPr>
        <w:t xml:space="preserve"> to approve minutes of </w:t>
      </w:r>
      <w:r w:rsidR="009147CA">
        <w:rPr>
          <w:sz w:val="24"/>
          <w:szCs w:val="24"/>
        </w:rPr>
        <w:t>11</w:t>
      </w:r>
      <w:r w:rsidR="00720D3C" w:rsidRPr="00720D3C">
        <w:rPr>
          <w:sz w:val="24"/>
          <w:szCs w:val="24"/>
        </w:rPr>
        <w:t>/</w:t>
      </w:r>
      <w:r w:rsidR="00435EAD">
        <w:rPr>
          <w:sz w:val="24"/>
          <w:szCs w:val="24"/>
        </w:rPr>
        <w:t>28</w:t>
      </w:r>
      <w:r w:rsidR="00720D3C" w:rsidRPr="00720D3C">
        <w:rPr>
          <w:sz w:val="24"/>
          <w:szCs w:val="24"/>
        </w:rPr>
        <w:t>/</w:t>
      </w:r>
      <w:r w:rsidR="00435EAD">
        <w:rPr>
          <w:sz w:val="24"/>
          <w:szCs w:val="24"/>
        </w:rPr>
        <w:t>22</w:t>
      </w:r>
      <w:r w:rsidR="00720D3C" w:rsidRPr="00720D3C">
        <w:rPr>
          <w:sz w:val="24"/>
          <w:szCs w:val="24"/>
        </w:rPr>
        <w:t xml:space="preserve"> meeting.  Roll call shows all in favor with </w:t>
      </w:r>
      <w:r w:rsidR="009147CA">
        <w:rPr>
          <w:sz w:val="24"/>
          <w:szCs w:val="24"/>
        </w:rPr>
        <w:t xml:space="preserve">2 </w:t>
      </w:r>
      <w:r w:rsidR="00720D3C" w:rsidRPr="00720D3C">
        <w:rPr>
          <w:sz w:val="24"/>
          <w:szCs w:val="24"/>
        </w:rPr>
        <w:t>abstention</w:t>
      </w:r>
      <w:r w:rsidR="009147CA">
        <w:rPr>
          <w:sz w:val="24"/>
          <w:szCs w:val="24"/>
        </w:rPr>
        <w:t>s</w:t>
      </w:r>
      <w:r w:rsidR="00720D3C" w:rsidRPr="00720D3C">
        <w:rPr>
          <w:sz w:val="24"/>
          <w:szCs w:val="24"/>
        </w:rPr>
        <w:t xml:space="preserve"> from Comm. </w:t>
      </w:r>
      <w:r w:rsidR="009147CA">
        <w:rPr>
          <w:sz w:val="24"/>
          <w:szCs w:val="24"/>
        </w:rPr>
        <w:t>Lippi and Comm. Guinan</w:t>
      </w:r>
    </w:p>
    <w:p w14:paraId="703198E9" w14:textId="77777777" w:rsidR="00F83AB3" w:rsidRDefault="00F83AB3" w:rsidP="00720D3C">
      <w:pPr>
        <w:rPr>
          <w:sz w:val="24"/>
          <w:szCs w:val="24"/>
        </w:rPr>
      </w:pPr>
    </w:p>
    <w:p w14:paraId="3431D3E3" w14:textId="5635E773" w:rsidR="00F83AB3" w:rsidRDefault="009147CA" w:rsidP="00720D3C">
      <w:pPr>
        <w:rPr>
          <w:b/>
          <w:bCs/>
          <w:sz w:val="24"/>
          <w:szCs w:val="24"/>
        </w:rPr>
      </w:pPr>
      <w:r w:rsidRPr="009147CA">
        <w:rPr>
          <w:b/>
          <w:bCs/>
          <w:sz w:val="24"/>
          <w:szCs w:val="24"/>
        </w:rPr>
        <w:t>SEATING OF ALTERNATES</w:t>
      </w:r>
    </w:p>
    <w:p w14:paraId="6CFD0110" w14:textId="00DEF195" w:rsidR="009147CA" w:rsidRDefault="009147CA" w:rsidP="00720D3C">
      <w:pPr>
        <w:rPr>
          <w:sz w:val="24"/>
          <w:szCs w:val="24"/>
        </w:rPr>
      </w:pPr>
      <w:r>
        <w:rPr>
          <w:sz w:val="24"/>
          <w:szCs w:val="24"/>
        </w:rPr>
        <w:t>Comm. Lippi for Comm. Greenberg</w:t>
      </w:r>
    </w:p>
    <w:p w14:paraId="03E69FEC" w14:textId="2754994B" w:rsidR="009147CA" w:rsidRPr="009147CA" w:rsidRDefault="009147CA" w:rsidP="00720D3C">
      <w:pPr>
        <w:rPr>
          <w:sz w:val="24"/>
          <w:szCs w:val="24"/>
        </w:rPr>
      </w:pPr>
      <w:r>
        <w:rPr>
          <w:sz w:val="24"/>
          <w:szCs w:val="24"/>
        </w:rPr>
        <w:t>Comm. Guinan for Comm. Catalano</w:t>
      </w:r>
    </w:p>
    <w:p w14:paraId="212F708E" w14:textId="77777777" w:rsidR="00F83AB3" w:rsidRDefault="00F83AB3" w:rsidP="00720D3C">
      <w:pPr>
        <w:rPr>
          <w:sz w:val="24"/>
          <w:szCs w:val="24"/>
        </w:rPr>
      </w:pPr>
    </w:p>
    <w:p w14:paraId="3E84698E" w14:textId="77777777" w:rsidR="00435EAD" w:rsidRDefault="00435EAD" w:rsidP="00F60440">
      <w:pPr>
        <w:rPr>
          <w:b/>
          <w:bCs/>
          <w:sz w:val="24"/>
          <w:szCs w:val="24"/>
        </w:rPr>
      </w:pPr>
    </w:p>
    <w:p w14:paraId="615D505D" w14:textId="047AA647" w:rsidR="00720D3C" w:rsidRDefault="00435EAD" w:rsidP="00F60440">
      <w:pPr>
        <w:rPr>
          <w:b/>
          <w:bCs/>
          <w:sz w:val="24"/>
          <w:szCs w:val="24"/>
        </w:rPr>
      </w:pPr>
      <w:r w:rsidRPr="00435EAD">
        <w:rPr>
          <w:b/>
          <w:bCs/>
          <w:sz w:val="24"/>
          <w:szCs w:val="24"/>
        </w:rPr>
        <w:t>PUBLIC HEARING</w:t>
      </w:r>
    </w:p>
    <w:p w14:paraId="7049A51E" w14:textId="54411174" w:rsidR="00C44523" w:rsidRPr="00435EAD" w:rsidRDefault="00C44523" w:rsidP="00F60440">
      <w:pPr>
        <w:rPr>
          <w:b/>
          <w:bCs/>
          <w:sz w:val="24"/>
          <w:szCs w:val="24"/>
        </w:rPr>
      </w:pPr>
      <w:r w:rsidRPr="00C44523">
        <w:rPr>
          <w:sz w:val="24"/>
          <w:szCs w:val="24"/>
        </w:rPr>
        <w:t>(Seated</w:t>
      </w:r>
      <w:r>
        <w:rPr>
          <w:b/>
          <w:bCs/>
          <w:sz w:val="24"/>
          <w:szCs w:val="24"/>
        </w:rPr>
        <w:t xml:space="preserve">: </w:t>
      </w:r>
      <w:r>
        <w:rPr>
          <w:sz w:val="24"/>
          <w:szCs w:val="24"/>
        </w:rPr>
        <w:t>Ollenschleger, Steenstra, Lippi, Guinan, Croop, Crum, Graf &amp; Simoni)</w:t>
      </w:r>
      <w:r>
        <w:rPr>
          <w:b/>
          <w:bCs/>
          <w:sz w:val="24"/>
          <w:szCs w:val="24"/>
        </w:rPr>
        <w:t xml:space="preserve">  </w:t>
      </w:r>
    </w:p>
    <w:p w14:paraId="54D7B138" w14:textId="77777777" w:rsidR="00C44523" w:rsidRDefault="00C44523" w:rsidP="009147CA">
      <w:pPr>
        <w:rPr>
          <w:b/>
          <w:bCs/>
          <w:sz w:val="24"/>
          <w:szCs w:val="24"/>
        </w:rPr>
      </w:pPr>
    </w:p>
    <w:p w14:paraId="475C2FD6" w14:textId="5F477EC8" w:rsidR="009147CA" w:rsidRDefault="009147CA" w:rsidP="009147CA">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207E8CDE" w14:textId="7CC1DD5B" w:rsidR="009147CA" w:rsidRDefault="009147CA" w:rsidP="009147CA">
      <w:pPr>
        <w:rPr>
          <w:sz w:val="24"/>
          <w:szCs w:val="24"/>
        </w:rPr>
      </w:pPr>
      <w:r>
        <w:rPr>
          <w:sz w:val="24"/>
          <w:szCs w:val="24"/>
        </w:rPr>
        <w:t>A motion is made by Comm. Croop, 2</w:t>
      </w:r>
      <w:r w:rsidRPr="009147CA">
        <w:rPr>
          <w:sz w:val="24"/>
          <w:szCs w:val="24"/>
          <w:vertAlign w:val="superscript"/>
        </w:rPr>
        <w:t>nd</w:t>
      </w:r>
      <w:r>
        <w:rPr>
          <w:sz w:val="24"/>
          <w:szCs w:val="24"/>
        </w:rPr>
        <w:t xml:space="preserve"> by Comm. Steenstra to </w:t>
      </w:r>
      <w:r w:rsidR="00A83C2A">
        <w:rPr>
          <w:sz w:val="24"/>
          <w:szCs w:val="24"/>
        </w:rPr>
        <w:t>grant waivers on checklist item #11 and #14 on the engineer’s checklist.  Voice vote shows all in favor.</w:t>
      </w:r>
    </w:p>
    <w:p w14:paraId="3455E97D" w14:textId="5EEB3CF2" w:rsidR="00A83C2A" w:rsidRDefault="00A83C2A" w:rsidP="009147CA">
      <w:pPr>
        <w:rPr>
          <w:sz w:val="24"/>
          <w:szCs w:val="24"/>
        </w:rPr>
      </w:pPr>
    </w:p>
    <w:p w14:paraId="018DF645" w14:textId="56F60F7D" w:rsidR="00A83C2A" w:rsidRDefault="00A83C2A" w:rsidP="009147CA">
      <w:pPr>
        <w:rPr>
          <w:sz w:val="24"/>
          <w:szCs w:val="24"/>
        </w:rPr>
      </w:pPr>
      <w:r>
        <w:rPr>
          <w:sz w:val="24"/>
          <w:szCs w:val="24"/>
        </w:rPr>
        <w:t>A motion is made by Comm. Graf, 2</w:t>
      </w:r>
      <w:r w:rsidRPr="00A83C2A">
        <w:rPr>
          <w:sz w:val="24"/>
          <w:szCs w:val="24"/>
          <w:vertAlign w:val="superscript"/>
        </w:rPr>
        <w:t>nd</w:t>
      </w:r>
      <w:r>
        <w:rPr>
          <w:sz w:val="24"/>
          <w:szCs w:val="24"/>
        </w:rPr>
        <w:t xml:space="preserve"> by Comm. Lippi to deem application #695 as complete.  Voice vote shows all in favor.</w:t>
      </w:r>
    </w:p>
    <w:p w14:paraId="155B483D" w14:textId="77777777" w:rsidR="00C44523" w:rsidRDefault="00C44523" w:rsidP="009147CA">
      <w:pPr>
        <w:rPr>
          <w:sz w:val="24"/>
          <w:szCs w:val="24"/>
        </w:rPr>
      </w:pPr>
    </w:p>
    <w:p w14:paraId="38BD15E3" w14:textId="3EA32F53" w:rsidR="00DB4E6D" w:rsidRDefault="00DB4E6D" w:rsidP="009147CA">
      <w:pPr>
        <w:rPr>
          <w:sz w:val="24"/>
          <w:szCs w:val="24"/>
        </w:rPr>
      </w:pPr>
      <w:r>
        <w:rPr>
          <w:sz w:val="24"/>
          <w:szCs w:val="24"/>
        </w:rPr>
        <w:t>At this time, the applicant, Leanne Scaturro, 1 West Shore Road, Bloomingdale, is sworn in.</w:t>
      </w:r>
    </w:p>
    <w:p w14:paraId="326E241A" w14:textId="194FF0CD" w:rsidR="00DB4E6D" w:rsidRDefault="00DB4E6D" w:rsidP="009147CA">
      <w:pPr>
        <w:rPr>
          <w:sz w:val="24"/>
          <w:szCs w:val="24"/>
        </w:rPr>
      </w:pPr>
      <w:r>
        <w:rPr>
          <w:sz w:val="24"/>
          <w:szCs w:val="24"/>
        </w:rPr>
        <w:t>Ms. Scaturro states that she is here for a variance approval.  They bought the proper</w:t>
      </w:r>
      <w:r w:rsidR="00C44523">
        <w:rPr>
          <w:sz w:val="24"/>
          <w:szCs w:val="24"/>
        </w:rPr>
        <w:t xml:space="preserve">ty     </w:t>
      </w:r>
      <w:r>
        <w:rPr>
          <w:sz w:val="24"/>
          <w:szCs w:val="24"/>
        </w:rPr>
        <w:t xml:space="preserve"> 5 years ago and have been making improvements.  She believes the </w:t>
      </w:r>
      <w:r w:rsidR="00DD68D5">
        <w:rPr>
          <w:sz w:val="24"/>
          <w:szCs w:val="24"/>
        </w:rPr>
        <w:t xml:space="preserve">variance process started due to the back deck.  When building </w:t>
      </w:r>
      <w:r w:rsidR="00C44523">
        <w:rPr>
          <w:sz w:val="24"/>
          <w:szCs w:val="24"/>
        </w:rPr>
        <w:t xml:space="preserve">the </w:t>
      </w:r>
      <w:proofErr w:type="gramStart"/>
      <w:r w:rsidR="00C44523">
        <w:rPr>
          <w:sz w:val="24"/>
          <w:szCs w:val="24"/>
        </w:rPr>
        <w:t>deck</w:t>
      </w:r>
      <w:proofErr w:type="gramEnd"/>
      <w:r w:rsidR="00C44523">
        <w:rPr>
          <w:sz w:val="24"/>
          <w:szCs w:val="24"/>
        </w:rPr>
        <w:t xml:space="preserve"> it was </w:t>
      </w:r>
      <w:r w:rsidR="00DD68D5">
        <w:rPr>
          <w:sz w:val="24"/>
          <w:szCs w:val="24"/>
        </w:rPr>
        <w:t xml:space="preserve">recommended </w:t>
      </w:r>
      <w:r w:rsidR="00C44523">
        <w:rPr>
          <w:sz w:val="24"/>
          <w:szCs w:val="24"/>
        </w:rPr>
        <w:t xml:space="preserve">to </w:t>
      </w:r>
      <w:r w:rsidR="00DD68D5">
        <w:rPr>
          <w:sz w:val="24"/>
          <w:szCs w:val="24"/>
        </w:rPr>
        <w:t>leav</w:t>
      </w:r>
      <w:r w:rsidR="00C44523">
        <w:rPr>
          <w:sz w:val="24"/>
          <w:szCs w:val="24"/>
        </w:rPr>
        <w:t xml:space="preserve">e </w:t>
      </w:r>
      <w:r w:rsidR="00DD68D5">
        <w:rPr>
          <w:sz w:val="24"/>
          <w:szCs w:val="24"/>
        </w:rPr>
        <w:t xml:space="preserve">the railing off for the view and even though it was approved by </w:t>
      </w:r>
      <w:r w:rsidR="00D03FBF">
        <w:rPr>
          <w:sz w:val="24"/>
          <w:szCs w:val="24"/>
        </w:rPr>
        <w:t>t</w:t>
      </w:r>
      <w:r w:rsidR="00DD68D5">
        <w:rPr>
          <w:sz w:val="24"/>
          <w:szCs w:val="24"/>
        </w:rPr>
        <w:t>he Lake Assoc., because the deck went over the rock wall</w:t>
      </w:r>
      <w:r w:rsidR="00D03FBF">
        <w:rPr>
          <w:sz w:val="24"/>
          <w:szCs w:val="24"/>
        </w:rPr>
        <w:t>, a variance was required.</w:t>
      </w:r>
      <w:r w:rsidR="00DD68D5">
        <w:rPr>
          <w:sz w:val="24"/>
          <w:szCs w:val="24"/>
        </w:rPr>
        <w:t xml:space="preserve">  The issue is with th</w:t>
      </w:r>
      <w:r w:rsidR="004F7BC4">
        <w:rPr>
          <w:sz w:val="24"/>
          <w:szCs w:val="24"/>
        </w:rPr>
        <w:t>e corner of the deck and the setbacks required.</w:t>
      </w:r>
    </w:p>
    <w:p w14:paraId="2F53186E" w14:textId="0987394F" w:rsidR="004F7BC4" w:rsidRDefault="004F7BC4" w:rsidP="009147CA">
      <w:pPr>
        <w:rPr>
          <w:sz w:val="24"/>
          <w:szCs w:val="24"/>
        </w:rPr>
      </w:pPr>
      <w:r>
        <w:rPr>
          <w:sz w:val="24"/>
          <w:szCs w:val="24"/>
        </w:rPr>
        <w:t>She also stated that since the initial application, they put in a hot tub</w:t>
      </w:r>
      <w:r w:rsidR="00D03FBF">
        <w:rPr>
          <w:sz w:val="24"/>
          <w:szCs w:val="24"/>
        </w:rPr>
        <w:t xml:space="preserve"> and pad and the other thing that they have not installed yet, but would like to, is a generator and pad.</w:t>
      </w:r>
    </w:p>
    <w:p w14:paraId="23AE398F" w14:textId="6DE2DCB7" w:rsidR="00D03FBF" w:rsidRDefault="00D03FBF" w:rsidP="009147CA">
      <w:pPr>
        <w:rPr>
          <w:sz w:val="24"/>
          <w:szCs w:val="24"/>
        </w:rPr>
      </w:pPr>
    </w:p>
    <w:p w14:paraId="333A5A68" w14:textId="4C325956" w:rsidR="00D03FBF" w:rsidRDefault="00D03FBF" w:rsidP="009147CA">
      <w:pPr>
        <w:rPr>
          <w:sz w:val="24"/>
          <w:szCs w:val="24"/>
        </w:rPr>
      </w:pPr>
      <w:r>
        <w:rPr>
          <w:sz w:val="24"/>
          <w:szCs w:val="24"/>
        </w:rPr>
        <w:t>Chairman Simoni goes over and clarifies the variances with Ms. Scaturro.</w:t>
      </w:r>
    </w:p>
    <w:p w14:paraId="429A1F7E" w14:textId="2DB70A27" w:rsidR="00D03FBF" w:rsidRDefault="00D03FBF" w:rsidP="009147CA">
      <w:pPr>
        <w:rPr>
          <w:sz w:val="24"/>
          <w:szCs w:val="24"/>
        </w:rPr>
      </w:pPr>
    </w:p>
    <w:p w14:paraId="620D4ACA" w14:textId="362E9E32" w:rsidR="00D03FBF" w:rsidRDefault="00D03FBF" w:rsidP="009147CA">
      <w:pPr>
        <w:rPr>
          <w:sz w:val="24"/>
          <w:szCs w:val="24"/>
        </w:rPr>
      </w:pPr>
      <w:r>
        <w:rPr>
          <w:sz w:val="24"/>
          <w:szCs w:val="24"/>
        </w:rPr>
        <w:t>Comm. Graf asks Ms. Scaturro when she purchased the property, did the impervious coverage exist.</w:t>
      </w:r>
    </w:p>
    <w:p w14:paraId="3577C247" w14:textId="4195664C" w:rsidR="00D03FBF" w:rsidRDefault="00D03FBF" w:rsidP="009147CA">
      <w:pPr>
        <w:rPr>
          <w:sz w:val="24"/>
          <w:szCs w:val="24"/>
        </w:rPr>
      </w:pPr>
      <w:r>
        <w:rPr>
          <w:sz w:val="24"/>
          <w:szCs w:val="24"/>
        </w:rPr>
        <w:t>She states that it did.</w:t>
      </w:r>
    </w:p>
    <w:p w14:paraId="1B825BDC" w14:textId="730AD020" w:rsidR="00D03FBF" w:rsidRDefault="00D03FBF" w:rsidP="009147CA">
      <w:pPr>
        <w:rPr>
          <w:sz w:val="24"/>
          <w:szCs w:val="24"/>
        </w:rPr>
      </w:pPr>
    </w:p>
    <w:p w14:paraId="00DF473A" w14:textId="64B6090A" w:rsidR="00D03FBF" w:rsidRDefault="00D03FBF" w:rsidP="009147CA">
      <w:pPr>
        <w:rPr>
          <w:sz w:val="24"/>
          <w:szCs w:val="24"/>
        </w:rPr>
      </w:pPr>
      <w:r>
        <w:rPr>
          <w:sz w:val="24"/>
          <w:szCs w:val="24"/>
        </w:rPr>
        <w:t>Board engineer, Tom Boorady, goes through his report dated 12/7/22.</w:t>
      </w:r>
    </w:p>
    <w:p w14:paraId="3685C091" w14:textId="27007220" w:rsidR="00D03FBF" w:rsidRDefault="00D03FBF" w:rsidP="009147CA">
      <w:pPr>
        <w:rPr>
          <w:sz w:val="24"/>
          <w:szCs w:val="24"/>
        </w:rPr>
      </w:pPr>
      <w:r>
        <w:rPr>
          <w:sz w:val="24"/>
          <w:szCs w:val="24"/>
        </w:rPr>
        <w:t>He refers to the technical comments on his report.</w:t>
      </w:r>
    </w:p>
    <w:p w14:paraId="5726EB6C" w14:textId="2C62F5E1" w:rsidR="00D03FBF" w:rsidRPr="00D03FBF" w:rsidRDefault="00D03FBF" w:rsidP="00D03FBF">
      <w:pPr>
        <w:pStyle w:val="ListParagraph"/>
        <w:numPr>
          <w:ilvl w:val="0"/>
          <w:numId w:val="6"/>
        </w:numPr>
        <w:rPr>
          <w:sz w:val="24"/>
          <w:szCs w:val="24"/>
        </w:rPr>
      </w:pPr>
      <w:r w:rsidRPr="00D03FBF">
        <w:rPr>
          <w:sz w:val="24"/>
          <w:szCs w:val="24"/>
        </w:rPr>
        <w:t xml:space="preserve">He refers to the stormwater run off and states that the site has no means of addressing stormwater </w:t>
      </w:r>
      <w:proofErr w:type="spellStart"/>
      <w:r w:rsidRPr="00D03FBF">
        <w:rPr>
          <w:sz w:val="24"/>
          <w:szCs w:val="24"/>
        </w:rPr>
        <w:t>run off</w:t>
      </w:r>
      <w:proofErr w:type="spellEnd"/>
      <w:r w:rsidRPr="00D03FBF">
        <w:rPr>
          <w:sz w:val="24"/>
          <w:szCs w:val="24"/>
        </w:rPr>
        <w:t>, therefore there is no reason to provide a stormwater facility.</w:t>
      </w:r>
    </w:p>
    <w:p w14:paraId="29E77F9C" w14:textId="1755E2EF" w:rsidR="00D03FBF" w:rsidRDefault="00D03FBF" w:rsidP="00D03FBF">
      <w:pPr>
        <w:pStyle w:val="ListParagraph"/>
        <w:numPr>
          <w:ilvl w:val="0"/>
          <w:numId w:val="6"/>
        </w:numPr>
        <w:rPr>
          <w:sz w:val="24"/>
          <w:szCs w:val="24"/>
        </w:rPr>
      </w:pPr>
      <w:r>
        <w:rPr>
          <w:sz w:val="24"/>
          <w:szCs w:val="24"/>
        </w:rPr>
        <w:t xml:space="preserve">The </w:t>
      </w:r>
      <w:proofErr w:type="gramStart"/>
      <w:r>
        <w:rPr>
          <w:sz w:val="24"/>
          <w:szCs w:val="24"/>
        </w:rPr>
        <w:t>as-built</w:t>
      </w:r>
      <w:proofErr w:type="gramEnd"/>
      <w:r>
        <w:rPr>
          <w:sz w:val="24"/>
          <w:szCs w:val="24"/>
        </w:rPr>
        <w:t xml:space="preserve"> is waived</w:t>
      </w:r>
    </w:p>
    <w:p w14:paraId="54EF98FB" w14:textId="16842235" w:rsidR="00D03FBF" w:rsidRDefault="00D03FBF" w:rsidP="00D03FBF">
      <w:pPr>
        <w:pStyle w:val="ListParagraph"/>
        <w:numPr>
          <w:ilvl w:val="0"/>
          <w:numId w:val="6"/>
        </w:numPr>
        <w:rPr>
          <w:sz w:val="24"/>
          <w:szCs w:val="24"/>
        </w:rPr>
      </w:pPr>
      <w:r>
        <w:rPr>
          <w:sz w:val="24"/>
          <w:szCs w:val="24"/>
        </w:rPr>
        <w:t>Reminder to obtain building permits.</w:t>
      </w:r>
    </w:p>
    <w:p w14:paraId="55886316" w14:textId="7A8811B4" w:rsidR="00D03FBF" w:rsidRDefault="00D03FBF" w:rsidP="00D03FBF">
      <w:pPr>
        <w:rPr>
          <w:sz w:val="24"/>
          <w:szCs w:val="24"/>
        </w:rPr>
      </w:pPr>
    </w:p>
    <w:p w14:paraId="0317814E" w14:textId="569535F0" w:rsidR="00E61A5D" w:rsidRDefault="00D03FBF" w:rsidP="00D03FBF">
      <w:pPr>
        <w:rPr>
          <w:sz w:val="24"/>
          <w:szCs w:val="24"/>
        </w:rPr>
      </w:pPr>
      <w:r>
        <w:rPr>
          <w:sz w:val="24"/>
          <w:szCs w:val="24"/>
        </w:rPr>
        <w:t>Comm. Croop</w:t>
      </w:r>
      <w:r w:rsidR="00E61A5D">
        <w:rPr>
          <w:sz w:val="24"/>
          <w:szCs w:val="24"/>
        </w:rPr>
        <w:t xml:space="preserve"> states that there is a term used in most lake communities called “common land” and it appears that the applicant has common land on both sides that is encroached on.  He does not see </w:t>
      </w:r>
      <w:r w:rsidR="007C0CAE">
        <w:rPr>
          <w:sz w:val="24"/>
          <w:szCs w:val="24"/>
        </w:rPr>
        <w:t xml:space="preserve">this </w:t>
      </w:r>
      <w:r w:rsidR="00E61A5D">
        <w:rPr>
          <w:sz w:val="24"/>
          <w:szCs w:val="24"/>
        </w:rPr>
        <w:t xml:space="preserve">as a detriment to any neighbors.  There is no physical impact to the neighbors and feels it is </w:t>
      </w:r>
      <w:r w:rsidR="007C0CAE">
        <w:rPr>
          <w:sz w:val="24"/>
          <w:szCs w:val="24"/>
        </w:rPr>
        <w:t xml:space="preserve">an </w:t>
      </w:r>
      <w:r w:rsidR="00E61A5D">
        <w:rPr>
          <w:sz w:val="24"/>
          <w:szCs w:val="24"/>
        </w:rPr>
        <w:t>important consideration for this application.</w:t>
      </w:r>
    </w:p>
    <w:p w14:paraId="15A53D2F" w14:textId="77777777" w:rsidR="00E61A5D" w:rsidRDefault="00E61A5D" w:rsidP="00D03FBF">
      <w:pPr>
        <w:rPr>
          <w:sz w:val="24"/>
          <w:szCs w:val="24"/>
        </w:rPr>
      </w:pPr>
    </w:p>
    <w:p w14:paraId="66ADC25F" w14:textId="77777777" w:rsidR="00E61A5D" w:rsidRDefault="00E61A5D" w:rsidP="00D03FBF">
      <w:pPr>
        <w:rPr>
          <w:sz w:val="24"/>
          <w:szCs w:val="24"/>
        </w:rPr>
      </w:pPr>
      <w:r>
        <w:rPr>
          <w:sz w:val="24"/>
          <w:szCs w:val="24"/>
        </w:rPr>
        <w:t xml:space="preserve">Comm. </w:t>
      </w:r>
      <w:proofErr w:type="spellStart"/>
      <w:r>
        <w:rPr>
          <w:sz w:val="24"/>
          <w:szCs w:val="24"/>
        </w:rPr>
        <w:t>Ollenschlger</w:t>
      </w:r>
      <w:proofErr w:type="spellEnd"/>
      <w:r>
        <w:rPr>
          <w:sz w:val="24"/>
          <w:szCs w:val="24"/>
        </w:rPr>
        <w:t xml:space="preserve"> states that the actual increase is barely ½ %.</w:t>
      </w:r>
    </w:p>
    <w:p w14:paraId="1FDF2738" w14:textId="77777777" w:rsidR="00E61A5D" w:rsidRDefault="00E61A5D" w:rsidP="00D03FBF">
      <w:pPr>
        <w:rPr>
          <w:sz w:val="24"/>
          <w:szCs w:val="24"/>
        </w:rPr>
      </w:pPr>
    </w:p>
    <w:p w14:paraId="4B0BA547" w14:textId="77777777" w:rsidR="00E61A5D" w:rsidRDefault="00E61A5D" w:rsidP="00D03FBF">
      <w:pPr>
        <w:rPr>
          <w:sz w:val="24"/>
          <w:szCs w:val="24"/>
        </w:rPr>
      </w:pPr>
      <w:r>
        <w:rPr>
          <w:sz w:val="24"/>
          <w:szCs w:val="24"/>
        </w:rPr>
        <w:t>Comm. Graf states that there is a 2.1 % increase.</w:t>
      </w:r>
    </w:p>
    <w:p w14:paraId="108CDEE1" w14:textId="77777777" w:rsidR="00E61A5D" w:rsidRDefault="00E61A5D" w:rsidP="00D03FBF">
      <w:pPr>
        <w:rPr>
          <w:sz w:val="24"/>
          <w:szCs w:val="24"/>
        </w:rPr>
      </w:pPr>
    </w:p>
    <w:p w14:paraId="7163F589" w14:textId="77777777" w:rsidR="00E61A5D" w:rsidRDefault="00E61A5D" w:rsidP="00D03FBF">
      <w:pPr>
        <w:rPr>
          <w:sz w:val="24"/>
          <w:szCs w:val="24"/>
        </w:rPr>
      </w:pPr>
      <w:r>
        <w:rPr>
          <w:sz w:val="24"/>
          <w:szCs w:val="24"/>
        </w:rPr>
        <w:t xml:space="preserve">Chairman Simoni states that it is minuscule.  </w:t>
      </w:r>
    </w:p>
    <w:p w14:paraId="0C1D48EF" w14:textId="77777777" w:rsidR="00E61A5D" w:rsidRDefault="00E61A5D" w:rsidP="00D03FBF">
      <w:pPr>
        <w:rPr>
          <w:sz w:val="24"/>
          <w:szCs w:val="24"/>
        </w:rPr>
      </w:pPr>
    </w:p>
    <w:p w14:paraId="457B61CA" w14:textId="29F400CA" w:rsidR="00E61A5D" w:rsidRDefault="00E61A5D" w:rsidP="00D03FBF">
      <w:pPr>
        <w:rPr>
          <w:sz w:val="24"/>
          <w:szCs w:val="24"/>
        </w:rPr>
      </w:pPr>
      <w:r>
        <w:rPr>
          <w:sz w:val="24"/>
          <w:szCs w:val="24"/>
        </w:rPr>
        <w:t>Comm. Graf agrees it is truly de minimis. He also states that the lot is exceptionally narrow.  The Board has the opportunity to grant relief for these types of properties which are affected by lot coverage, side yard setbacks and C-1 conditions.</w:t>
      </w:r>
    </w:p>
    <w:p w14:paraId="6C51FE9C" w14:textId="10CF1ABB" w:rsidR="00E61A5D" w:rsidRDefault="00E61A5D" w:rsidP="00D03FBF">
      <w:pPr>
        <w:rPr>
          <w:sz w:val="24"/>
          <w:szCs w:val="24"/>
        </w:rPr>
      </w:pPr>
    </w:p>
    <w:p w14:paraId="74412723" w14:textId="61935B14" w:rsidR="00E61A5D" w:rsidRDefault="00E61A5D" w:rsidP="00D03FBF">
      <w:pPr>
        <w:rPr>
          <w:sz w:val="24"/>
          <w:szCs w:val="24"/>
        </w:rPr>
      </w:pPr>
      <w:r>
        <w:rPr>
          <w:sz w:val="24"/>
          <w:szCs w:val="24"/>
        </w:rPr>
        <w:t xml:space="preserve">Chairman Simoni states that he doesn’t recall </w:t>
      </w:r>
      <w:r w:rsidR="00BC7649">
        <w:rPr>
          <w:sz w:val="24"/>
          <w:szCs w:val="24"/>
        </w:rPr>
        <w:t>seeing a home where it is so narrow, it’s definitely a hardship.</w:t>
      </w:r>
    </w:p>
    <w:p w14:paraId="6D19E5DB" w14:textId="1593E95D" w:rsidR="00BC7649" w:rsidRDefault="00BC7649" w:rsidP="00D03FBF">
      <w:pPr>
        <w:rPr>
          <w:sz w:val="24"/>
          <w:szCs w:val="24"/>
        </w:rPr>
      </w:pPr>
    </w:p>
    <w:p w14:paraId="666C505A" w14:textId="53A32BCC" w:rsidR="00BC7649" w:rsidRDefault="00BC7649" w:rsidP="00D03FBF">
      <w:pPr>
        <w:rPr>
          <w:sz w:val="24"/>
          <w:szCs w:val="24"/>
        </w:rPr>
      </w:pPr>
      <w:r>
        <w:rPr>
          <w:sz w:val="24"/>
          <w:szCs w:val="24"/>
        </w:rPr>
        <w:t>For the record, it is noted that Comm. Catalano arrived at 7:22pm.</w:t>
      </w:r>
    </w:p>
    <w:p w14:paraId="35D419EF" w14:textId="24F3C416" w:rsidR="00BC7649" w:rsidRDefault="00BC7649" w:rsidP="00D03FBF">
      <w:pPr>
        <w:rPr>
          <w:sz w:val="24"/>
          <w:szCs w:val="24"/>
        </w:rPr>
      </w:pPr>
    </w:p>
    <w:p w14:paraId="511C265E" w14:textId="76E36352" w:rsidR="00D03FBF" w:rsidRDefault="00BC7649" w:rsidP="00D03FBF">
      <w:pPr>
        <w:rPr>
          <w:sz w:val="24"/>
          <w:szCs w:val="24"/>
        </w:rPr>
      </w:pPr>
      <w:r>
        <w:rPr>
          <w:sz w:val="24"/>
          <w:szCs w:val="24"/>
        </w:rPr>
        <w:t>A motion is made by Comm. Steenstra, 2</w:t>
      </w:r>
      <w:r w:rsidRPr="00BC7649">
        <w:rPr>
          <w:sz w:val="24"/>
          <w:szCs w:val="24"/>
          <w:vertAlign w:val="superscript"/>
        </w:rPr>
        <w:t>nd</w:t>
      </w:r>
      <w:r>
        <w:rPr>
          <w:sz w:val="24"/>
          <w:szCs w:val="24"/>
        </w:rPr>
        <w:t xml:space="preserve"> by Comm. Crum to open meeting to public for questions or comments of application #695.  Voice vote shows all in favor.</w:t>
      </w:r>
    </w:p>
    <w:p w14:paraId="0CFCA43C" w14:textId="77777777" w:rsidR="00BC7649" w:rsidRDefault="00BC7649" w:rsidP="00D03FBF">
      <w:pPr>
        <w:rPr>
          <w:sz w:val="24"/>
          <w:szCs w:val="24"/>
        </w:rPr>
      </w:pPr>
    </w:p>
    <w:p w14:paraId="0C663515" w14:textId="02C65021" w:rsidR="00BC7649" w:rsidRDefault="00BC7649" w:rsidP="00D03FBF">
      <w:pPr>
        <w:rPr>
          <w:sz w:val="24"/>
          <w:szCs w:val="24"/>
        </w:rPr>
      </w:pPr>
      <w:r>
        <w:rPr>
          <w:sz w:val="24"/>
          <w:szCs w:val="24"/>
        </w:rPr>
        <w:t>Seeing no public,</w:t>
      </w:r>
    </w:p>
    <w:p w14:paraId="3DBDD673" w14:textId="77777777" w:rsidR="00BC7649" w:rsidRDefault="00BC7649" w:rsidP="00D03FBF">
      <w:pPr>
        <w:rPr>
          <w:sz w:val="24"/>
          <w:szCs w:val="24"/>
        </w:rPr>
      </w:pPr>
    </w:p>
    <w:p w14:paraId="7ED91337" w14:textId="36D8CC93" w:rsidR="00BC7649" w:rsidRDefault="00BC7649" w:rsidP="00D03FBF">
      <w:pPr>
        <w:rPr>
          <w:sz w:val="24"/>
          <w:szCs w:val="24"/>
        </w:rPr>
      </w:pPr>
      <w:r>
        <w:rPr>
          <w:sz w:val="24"/>
          <w:szCs w:val="24"/>
        </w:rPr>
        <w:t>A motion is made by Comm. Steenstra, 2</w:t>
      </w:r>
      <w:r w:rsidRPr="00BC7649">
        <w:rPr>
          <w:sz w:val="24"/>
          <w:szCs w:val="24"/>
          <w:vertAlign w:val="superscript"/>
        </w:rPr>
        <w:t>nd</w:t>
      </w:r>
      <w:r>
        <w:rPr>
          <w:sz w:val="24"/>
          <w:szCs w:val="24"/>
        </w:rPr>
        <w:t xml:space="preserve"> by Comm. Crum to close meeting to public for questions or comments of application #695.  Voice vote shows all in favor. </w:t>
      </w:r>
    </w:p>
    <w:p w14:paraId="362CF23A" w14:textId="75557834" w:rsidR="00BC7649" w:rsidRDefault="00BC7649" w:rsidP="00D03FBF">
      <w:pPr>
        <w:rPr>
          <w:sz w:val="24"/>
          <w:szCs w:val="24"/>
        </w:rPr>
      </w:pPr>
    </w:p>
    <w:p w14:paraId="6AF15AA0" w14:textId="50F89BCD" w:rsidR="00BC7649" w:rsidRDefault="00BC7649" w:rsidP="00D03FBF">
      <w:pPr>
        <w:rPr>
          <w:sz w:val="24"/>
          <w:szCs w:val="24"/>
        </w:rPr>
      </w:pPr>
      <w:r>
        <w:rPr>
          <w:sz w:val="24"/>
          <w:szCs w:val="24"/>
        </w:rPr>
        <w:t xml:space="preserve">After closing of public comment, Comm. Ollenschleger asks </w:t>
      </w:r>
      <w:r w:rsidR="007C0CAE">
        <w:rPr>
          <w:sz w:val="24"/>
          <w:szCs w:val="24"/>
        </w:rPr>
        <w:t>Ms. Scaturro</w:t>
      </w:r>
      <w:r>
        <w:rPr>
          <w:sz w:val="24"/>
          <w:szCs w:val="24"/>
        </w:rPr>
        <w:t xml:space="preserve"> if the hot tub </w:t>
      </w:r>
      <w:r w:rsidR="007C0CAE">
        <w:rPr>
          <w:sz w:val="24"/>
          <w:szCs w:val="24"/>
        </w:rPr>
        <w:t>was</w:t>
      </w:r>
      <w:r>
        <w:rPr>
          <w:sz w:val="24"/>
          <w:szCs w:val="24"/>
        </w:rPr>
        <w:t xml:space="preserve"> put in the same area as the deck.</w:t>
      </w:r>
    </w:p>
    <w:p w14:paraId="49922FCA" w14:textId="08402E2F" w:rsidR="00BC7649" w:rsidRDefault="00BC7649" w:rsidP="00D03FBF">
      <w:pPr>
        <w:rPr>
          <w:sz w:val="24"/>
          <w:szCs w:val="24"/>
        </w:rPr>
      </w:pPr>
    </w:p>
    <w:p w14:paraId="2138645E" w14:textId="5CB6DAE4" w:rsidR="00BC7649" w:rsidRDefault="00BC7649" w:rsidP="00D03FBF">
      <w:pPr>
        <w:rPr>
          <w:sz w:val="24"/>
          <w:szCs w:val="24"/>
        </w:rPr>
      </w:pPr>
      <w:r>
        <w:rPr>
          <w:sz w:val="24"/>
          <w:szCs w:val="24"/>
        </w:rPr>
        <w:t>Ms. Scaturro states that there are two steps down from the deck to the hot tub.</w:t>
      </w:r>
    </w:p>
    <w:p w14:paraId="6DF84B92" w14:textId="69780BB5" w:rsidR="00BC7649" w:rsidRDefault="00BC7649" w:rsidP="00D03FBF">
      <w:pPr>
        <w:rPr>
          <w:sz w:val="24"/>
          <w:szCs w:val="24"/>
        </w:rPr>
      </w:pPr>
    </w:p>
    <w:p w14:paraId="3D661FB5" w14:textId="1F89A7E7" w:rsidR="00BC7649" w:rsidRDefault="00BC7649" w:rsidP="00D03FBF">
      <w:pPr>
        <w:rPr>
          <w:sz w:val="24"/>
          <w:szCs w:val="24"/>
        </w:rPr>
      </w:pPr>
      <w:r>
        <w:rPr>
          <w:sz w:val="24"/>
          <w:szCs w:val="24"/>
        </w:rPr>
        <w:t>Comm. Ollenschleger asks why the hot tub was installed.</w:t>
      </w:r>
    </w:p>
    <w:p w14:paraId="7EFB1D23" w14:textId="0299B35A" w:rsidR="00BC7649" w:rsidRDefault="00BC7649" w:rsidP="00D03FBF">
      <w:pPr>
        <w:rPr>
          <w:sz w:val="24"/>
          <w:szCs w:val="24"/>
        </w:rPr>
      </w:pPr>
    </w:p>
    <w:p w14:paraId="5D8247A7" w14:textId="44C9B211" w:rsidR="00BC7649" w:rsidRDefault="00BC7649" w:rsidP="00D03FBF">
      <w:pPr>
        <w:rPr>
          <w:sz w:val="24"/>
          <w:szCs w:val="24"/>
        </w:rPr>
      </w:pPr>
      <w:r>
        <w:rPr>
          <w:sz w:val="24"/>
          <w:szCs w:val="24"/>
        </w:rPr>
        <w:t>Ms. Scaturro states that it was installed for their personal use and pleasure.</w:t>
      </w:r>
    </w:p>
    <w:p w14:paraId="08C118B6" w14:textId="72DDAC1F" w:rsidR="00BC7649" w:rsidRDefault="00BC7649" w:rsidP="00D03FBF">
      <w:pPr>
        <w:rPr>
          <w:sz w:val="24"/>
          <w:szCs w:val="24"/>
        </w:rPr>
      </w:pPr>
    </w:p>
    <w:p w14:paraId="3D210F55" w14:textId="34E2D23A" w:rsidR="00BC7649" w:rsidRDefault="00BC7649" w:rsidP="00D03FBF">
      <w:pPr>
        <w:rPr>
          <w:sz w:val="24"/>
          <w:szCs w:val="24"/>
        </w:rPr>
      </w:pPr>
      <w:r>
        <w:rPr>
          <w:sz w:val="24"/>
          <w:szCs w:val="24"/>
        </w:rPr>
        <w:t>A motion is made by Comm. Crum, 2</w:t>
      </w:r>
      <w:r w:rsidRPr="00BC7649">
        <w:rPr>
          <w:sz w:val="24"/>
          <w:szCs w:val="24"/>
          <w:vertAlign w:val="superscript"/>
        </w:rPr>
        <w:t>nd</w:t>
      </w:r>
      <w:r>
        <w:rPr>
          <w:sz w:val="24"/>
          <w:szCs w:val="24"/>
        </w:rPr>
        <w:t xml:space="preserve"> by Comm. Covert to again open meeting to public for questions or comments of application #695.  Voice vote shows all in favor.</w:t>
      </w:r>
    </w:p>
    <w:p w14:paraId="28385B3A" w14:textId="77777777" w:rsidR="00BC7649" w:rsidRPr="00D03FBF" w:rsidRDefault="00BC7649" w:rsidP="00D03FBF">
      <w:pPr>
        <w:rPr>
          <w:sz w:val="24"/>
          <w:szCs w:val="24"/>
        </w:rPr>
      </w:pPr>
    </w:p>
    <w:p w14:paraId="21B98C20" w14:textId="568073F9" w:rsidR="009147CA" w:rsidRDefault="00BC7649" w:rsidP="009147CA">
      <w:pPr>
        <w:rPr>
          <w:sz w:val="24"/>
          <w:szCs w:val="24"/>
        </w:rPr>
      </w:pPr>
      <w:r>
        <w:rPr>
          <w:sz w:val="24"/>
          <w:szCs w:val="24"/>
        </w:rPr>
        <w:t>Seeing no public,</w:t>
      </w:r>
    </w:p>
    <w:p w14:paraId="25426D66" w14:textId="77777777" w:rsidR="00C44523" w:rsidRDefault="00BC7649" w:rsidP="009147CA">
      <w:pPr>
        <w:rPr>
          <w:sz w:val="24"/>
          <w:szCs w:val="24"/>
        </w:rPr>
      </w:pPr>
      <w:r>
        <w:rPr>
          <w:sz w:val="24"/>
          <w:szCs w:val="24"/>
        </w:rPr>
        <w:t xml:space="preserve"> </w:t>
      </w:r>
    </w:p>
    <w:p w14:paraId="18EE0049" w14:textId="6476C082" w:rsidR="00BC7649" w:rsidRDefault="00BC7649" w:rsidP="009147CA">
      <w:pPr>
        <w:rPr>
          <w:sz w:val="24"/>
          <w:szCs w:val="24"/>
        </w:rPr>
      </w:pPr>
      <w:r>
        <w:rPr>
          <w:sz w:val="24"/>
          <w:szCs w:val="24"/>
        </w:rPr>
        <w:t>A motion is made by Comm. Greenberg, 2</w:t>
      </w:r>
      <w:r w:rsidRPr="00BC7649">
        <w:rPr>
          <w:sz w:val="24"/>
          <w:szCs w:val="24"/>
          <w:vertAlign w:val="superscript"/>
        </w:rPr>
        <w:t>nd</w:t>
      </w:r>
      <w:r>
        <w:rPr>
          <w:sz w:val="24"/>
          <w:szCs w:val="24"/>
        </w:rPr>
        <w:t xml:space="preserve"> by Comm. Crum to close meeting to public for questions or comments of application #695.  V</w:t>
      </w:r>
      <w:r w:rsidR="00C44523">
        <w:rPr>
          <w:sz w:val="24"/>
          <w:szCs w:val="24"/>
        </w:rPr>
        <w:t>o</w:t>
      </w:r>
      <w:r>
        <w:rPr>
          <w:sz w:val="24"/>
          <w:szCs w:val="24"/>
        </w:rPr>
        <w:t>ice vote shows all in favor.</w:t>
      </w:r>
    </w:p>
    <w:p w14:paraId="599A1C0D" w14:textId="657EFA2A" w:rsidR="00C44523" w:rsidRDefault="00C44523" w:rsidP="009147CA">
      <w:pPr>
        <w:rPr>
          <w:sz w:val="24"/>
          <w:szCs w:val="24"/>
        </w:rPr>
      </w:pPr>
    </w:p>
    <w:p w14:paraId="534FFA8B" w14:textId="591FCE07" w:rsidR="00C44523" w:rsidRDefault="00C44523" w:rsidP="009147CA">
      <w:pPr>
        <w:rPr>
          <w:sz w:val="24"/>
          <w:szCs w:val="24"/>
        </w:rPr>
      </w:pPr>
      <w:r>
        <w:rPr>
          <w:sz w:val="24"/>
          <w:szCs w:val="24"/>
        </w:rPr>
        <w:t>The following motion is made by Comm. Graf, 2</w:t>
      </w:r>
      <w:r w:rsidRPr="00C44523">
        <w:rPr>
          <w:sz w:val="24"/>
          <w:szCs w:val="24"/>
          <w:vertAlign w:val="superscript"/>
        </w:rPr>
        <w:t>nd</w:t>
      </w:r>
      <w:r>
        <w:rPr>
          <w:sz w:val="24"/>
          <w:szCs w:val="24"/>
        </w:rPr>
        <w:t xml:space="preserve"> by Comm. Steenstra:</w:t>
      </w:r>
    </w:p>
    <w:p w14:paraId="6404C687" w14:textId="77777777" w:rsidR="00C44523" w:rsidRDefault="00C44523" w:rsidP="00C44523">
      <w:r>
        <w:t>Motion for approval and C Variance relief</w:t>
      </w:r>
    </w:p>
    <w:p w14:paraId="2641086E" w14:textId="77777777" w:rsidR="00C44523" w:rsidRDefault="00C44523" w:rsidP="00C44523">
      <w:pPr>
        <w:pStyle w:val="ListParagraph"/>
        <w:numPr>
          <w:ilvl w:val="0"/>
          <w:numId w:val="7"/>
        </w:numPr>
      </w:pPr>
      <w:r>
        <w:t>Reasons for approval</w:t>
      </w:r>
    </w:p>
    <w:p w14:paraId="27ED2035" w14:textId="77777777" w:rsidR="00C44523" w:rsidRDefault="00C44523" w:rsidP="00C44523">
      <w:pPr>
        <w:pStyle w:val="ListParagraph"/>
        <w:numPr>
          <w:ilvl w:val="1"/>
          <w:numId w:val="7"/>
        </w:numPr>
      </w:pPr>
      <w:r>
        <w:t>C1 criteria:  exceptional narrowness of property; placement of dwelling on property</w:t>
      </w:r>
    </w:p>
    <w:p w14:paraId="4EF9463A" w14:textId="77777777" w:rsidR="00C44523" w:rsidRDefault="00C44523" w:rsidP="00C44523">
      <w:pPr>
        <w:pStyle w:val="ListParagraph"/>
        <w:numPr>
          <w:ilvl w:val="1"/>
          <w:numId w:val="7"/>
        </w:numPr>
      </w:pPr>
      <w:r>
        <w:t>C2 criteria:  benefit of granting relief outweighs any detriment; property upgrades adding to value and attractiveness promoting general community welfare</w:t>
      </w:r>
    </w:p>
    <w:p w14:paraId="4C080905" w14:textId="77777777" w:rsidR="00C44523" w:rsidRDefault="00C44523" w:rsidP="00C44523">
      <w:pPr>
        <w:pStyle w:val="ListParagraph"/>
        <w:numPr>
          <w:ilvl w:val="1"/>
          <w:numId w:val="7"/>
        </w:numPr>
      </w:pPr>
      <w:r>
        <w:t>Negative criteria:  not viewed as a detriment to the public good or a detriment to Borough zone plan or zoning ordinances</w:t>
      </w:r>
    </w:p>
    <w:p w14:paraId="6B4ED882" w14:textId="77777777" w:rsidR="00C44523" w:rsidRDefault="00C44523" w:rsidP="00C44523">
      <w:pPr>
        <w:pStyle w:val="ListParagraph"/>
        <w:numPr>
          <w:ilvl w:val="1"/>
          <w:numId w:val="7"/>
        </w:numPr>
      </w:pPr>
      <w:r>
        <w:t xml:space="preserve">Lot coverage increase considered to be </w:t>
      </w:r>
      <w:proofErr w:type="spellStart"/>
      <w:r>
        <w:t>deminimus</w:t>
      </w:r>
      <w:proofErr w:type="spellEnd"/>
      <w:r>
        <w:t xml:space="preserve">; noted that existing lot coverage includes 5.03% (1463sf) W. Shore Road; noted that property purchased by applicant with existing lot coverage 31.43% (9134sf)   </w:t>
      </w:r>
    </w:p>
    <w:p w14:paraId="4AD4EF4F" w14:textId="77777777" w:rsidR="00C44523" w:rsidRDefault="00C44523" w:rsidP="00C44523">
      <w:pPr>
        <w:pStyle w:val="ListParagraph"/>
        <w:numPr>
          <w:ilvl w:val="0"/>
          <w:numId w:val="7"/>
        </w:numPr>
      </w:pPr>
      <w:r>
        <w:t>C variance relief granted for existing and proposed conditions as represented in application</w:t>
      </w:r>
    </w:p>
    <w:p w14:paraId="65ED7BBE" w14:textId="77777777" w:rsidR="00C44523" w:rsidRDefault="00C44523" w:rsidP="00C44523">
      <w:pPr>
        <w:pStyle w:val="ListParagraph"/>
        <w:numPr>
          <w:ilvl w:val="1"/>
          <w:numId w:val="7"/>
        </w:numPr>
      </w:pPr>
      <w:r>
        <w:t>Existing</w:t>
      </w:r>
    </w:p>
    <w:p w14:paraId="62B12441" w14:textId="77777777" w:rsidR="00C44523" w:rsidRDefault="00C44523" w:rsidP="00C44523">
      <w:pPr>
        <w:pStyle w:val="ListParagraph"/>
        <w:numPr>
          <w:ilvl w:val="2"/>
          <w:numId w:val="7"/>
        </w:numPr>
      </w:pPr>
      <w:r>
        <w:t>Lot size, approx. 29,060.41sf</w:t>
      </w:r>
    </w:p>
    <w:p w14:paraId="40C8B199" w14:textId="77777777" w:rsidR="00C44523" w:rsidRDefault="00C44523" w:rsidP="00C44523">
      <w:pPr>
        <w:pStyle w:val="ListParagraph"/>
        <w:numPr>
          <w:ilvl w:val="2"/>
          <w:numId w:val="7"/>
        </w:numPr>
      </w:pPr>
      <w:r>
        <w:lastRenderedPageBreak/>
        <w:t>Lot frontage, 47.64 ft</w:t>
      </w:r>
    </w:p>
    <w:p w14:paraId="6E520835" w14:textId="77777777" w:rsidR="00C44523" w:rsidRDefault="00C44523" w:rsidP="00C44523">
      <w:pPr>
        <w:pStyle w:val="ListParagraph"/>
        <w:numPr>
          <w:ilvl w:val="2"/>
          <w:numId w:val="7"/>
        </w:numPr>
      </w:pPr>
      <w:r>
        <w:t>Lot coverage, 31.43% (9134sf)</w:t>
      </w:r>
    </w:p>
    <w:p w14:paraId="5C11B9FC" w14:textId="77777777" w:rsidR="00C44523" w:rsidRDefault="00C44523" w:rsidP="00C44523">
      <w:pPr>
        <w:pStyle w:val="ListParagraph"/>
        <w:numPr>
          <w:ilvl w:val="2"/>
          <w:numId w:val="7"/>
        </w:numPr>
      </w:pPr>
      <w:r>
        <w:t>Side yard, one, dwelling right side, 22.2 ft</w:t>
      </w:r>
    </w:p>
    <w:p w14:paraId="2F18E592" w14:textId="77777777" w:rsidR="00C44523" w:rsidRDefault="00C44523" w:rsidP="00C44523">
      <w:pPr>
        <w:pStyle w:val="ListParagraph"/>
        <w:numPr>
          <w:ilvl w:val="2"/>
          <w:numId w:val="7"/>
        </w:numPr>
      </w:pPr>
      <w:r>
        <w:t>Side yard, detached garage, 4.2 ft</w:t>
      </w:r>
    </w:p>
    <w:p w14:paraId="692BD087" w14:textId="77777777" w:rsidR="00C44523" w:rsidRDefault="00C44523" w:rsidP="00C44523">
      <w:pPr>
        <w:pStyle w:val="ListParagraph"/>
        <w:numPr>
          <w:ilvl w:val="1"/>
          <w:numId w:val="7"/>
        </w:numPr>
      </w:pPr>
      <w:r>
        <w:t>Proposed</w:t>
      </w:r>
    </w:p>
    <w:p w14:paraId="50EBB79D" w14:textId="77777777" w:rsidR="00C44523" w:rsidRDefault="00C44523" w:rsidP="00C44523">
      <w:pPr>
        <w:pStyle w:val="ListParagraph"/>
        <w:numPr>
          <w:ilvl w:val="2"/>
          <w:numId w:val="7"/>
        </w:numPr>
      </w:pPr>
      <w:r>
        <w:t>Lot coverage, 33.44% (9719sf)</w:t>
      </w:r>
    </w:p>
    <w:p w14:paraId="7DEFE370" w14:textId="77777777" w:rsidR="00C44523" w:rsidRDefault="00C44523" w:rsidP="00C44523">
      <w:pPr>
        <w:pStyle w:val="ListParagraph"/>
        <w:numPr>
          <w:ilvl w:val="3"/>
          <w:numId w:val="7"/>
        </w:numPr>
      </w:pPr>
      <w:r>
        <w:t>Deck, 519sf</w:t>
      </w:r>
    </w:p>
    <w:p w14:paraId="76F544FB" w14:textId="77777777" w:rsidR="00C44523" w:rsidRDefault="00C44523" w:rsidP="00C44523">
      <w:pPr>
        <w:pStyle w:val="ListParagraph"/>
        <w:numPr>
          <w:ilvl w:val="3"/>
          <w:numId w:val="7"/>
        </w:numPr>
      </w:pPr>
      <w:r>
        <w:t>Hot tub, 46sf</w:t>
      </w:r>
    </w:p>
    <w:p w14:paraId="3A6456C8" w14:textId="77777777" w:rsidR="00C44523" w:rsidRDefault="00C44523" w:rsidP="00C44523">
      <w:pPr>
        <w:pStyle w:val="ListParagraph"/>
        <w:numPr>
          <w:ilvl w:val="3"/>
          <w:numId w:val="7"/>
        </w:numPr>
      </w:pPr>
      <w:r>
        <w:t>Future generator pad, 20sf</w:t>
      </w:r>
    </w:p>
    <w:p w14:paraId="36620B67" w14:textId="77777777" w:rsidR="00C44523" w:rsidRDefault="00C44523" w:rsidP="00C44523">
      <w:pPr>
        <w:pStyle w:val="ListParagraph"/>
        <w:numPr>
          <w:ilvl w:val="2"/>
          <w:numId w:val="7"/>
        </w:numPr>
      </w:pPr>
      <w:r>
        <w:t>Side yard, one, dwelling/deck right side, 6.6 ft</w:t>
      </w:r>
    </w:p>
    <w:p w14:paraId="6A5C329A" w14:textId="77777777" w:rsidR="00C44523" w:rsidRDefault="00C44523" w:rsidP="00C44523">
      <w:pPr>
        <w:pStyle w:val="ListParagraph"/>
        <w:numPr>
          <w:ilvl w:val="2"/>
          <w:numId w:val="7"/>
        </w:numPr>
      </w:pPr>
      <w:r>
        <w:t>Side yard, both, dwelling/deck, 42.1 ft</w:t>
      </w:r>
    </w:p>
    <w:p w14:paraId="6E0E2305" w14:textId="77777777" w:rsidR="00C44523" w:rsidRDefault="00C44523" w:rsidP="00C44523">
      <w:pPr>
        <w:pStyle w:val="ListParagraph"/>
        <w:numPr>
          <w:ilvl w:val="2"/>
          <w:numId w:val="7"/>
        </w:numPr>
      </w:pPr>
      <w:r>
        <w:t>Side yard, hot tub right side, 6.5 ft</w:t>
      </w:r>
    </w:p>
    <w:p w14:paraId="2F62784B" w14:textId="77777777" w:rsidR="00C44523" w:rsidRDefault="00C44523" w:rsidP="00C44523">
      <w:pPr>
        <w:pStyle w:val="ListParagraph"/>
        <w:numPr>
          <w:ilvl w:val="2"/>
          <w:numId w:val="7"/>
        </w:numPr>
      </w:pPr>
      <w:r>
        <w:t>Side yard, future generator pad right side, 16.2 ft</w:t>
      </w:r>
    </w:p>
    <w:p w14:paraId="6FADAA4A" w14:textId="77777777" w:rsidR="00C44523" w:rsidRDefault="00C44523" w:rsidP="00C44523">
      <w:pPr>
        <w:pStyle w:val="ListParagraph"/>
        <w:numPr>
          <w:ilvl w:val="0"/>
          <w:numId w:val="7"/>
        </w:numPr>
      </w:pPr>
      <w:r>
        <w:t>Conditions as noted in PB Engineer’s letter dated 12/7/22, Technical Review section</w:t>
      </w:r>
    </w:p>
    <w:p w14:paraId="746AB8F0" w14:textId="77777777" w:rsidR="00C44523" w:rsidRDefault="00C44523" w:rsidP="00C44523">
      <w:pPr>
        <w:pStyle w:val="ListParagraph"/>
        <w:numPr>
          <w:ilvl w:val="1"/>
          <w:numId w:val="7"/>
        </w:numPr>
      </w:pPr>
      <w:r>
        <w:t>Stormwater runoff, mitigation plan waived</w:t>
      </w:r>
    </w:p>
    <w:p w14:paraId="3D45CA4C" w14:textId="77777777" w:rsidR="00C44523" w:rsidRDefault="00C44523" w:rsidP="00C44523">
      <w:pPr>
        <w:pStyle w:val="ListParagraph"/>
        <w:numPr>
          <w:ilvl w:val="1"/>
          <w:numId w:val="7"/>
        </w:numPr>
      </w:pPr>
      <w:r>
        <w:t>As-built post-construction survey, requirement waived</w:t>
      </w:r>
    </w:p>
    <w:p w14:paraId="4D133A73" w14:textId="77777777" w:rsidR="00C44523" w:rsidRDefault="00C44523" w:rsidP="00C44523">
      <w:pPr>
        <w:pStyle w:val="ListParagraph"/>
        <w:numPr>
          <w:ilvl w:val="1"/>
          <w:numId w:val="7"/>
        </w:numPr>
      </w:pPr>
      <w:r>
        <w:t xml:space="preserve">All necessary permits be obtained for deck and hot tub improvements already made and future generator improvement      </w:t>
      </w:r>
    </w:p>
    <w:p w14:paraId="396E89DF" w14:textId="1DF5AB16" w:rsidR="00C44523" w:rsidRPr="00C44523" w:rsidRDefault="00C44523" w:rsidP="00C44523">
      <w:pPr>
        <w:rPr>
          <w:sz w:val="24"/>
          <w:szCs w:val="24"/>
        </w:rPr>
      </w:pPr>
      <w:r w:rsidRPr="00C44523">
        <w:rPr>
          <w:sz w:val="24"/>
          <w:szCs w:val="24"/>
        </w:rPr>
        <w:t>Roll call shows 8-0 in favor.</w:t>
      </w:r>
      <w:r w:rsidRPr="00C44523">
        <w:rPr>
          <w:sz w:val="24"/>
          <w:szCs w:val="24"/>
        </w:rPr>
        <w:t xml:space="preserve">  </w:t>
      </w:r>
    </w:p>
    <w:p w14:paraId="3B17CB49" w14:textId="77777777" w:rsidR="00C44523" w:rsidRDefault="00C44523" w:rsidP="009147CA">
      <w:pPr>
        <w:rPr>
          <w:b/>
          <w:bCs/>
          <w:sz w:val="24"/>
          <w:szCs w:val="24"/>
        </w:rPr>
      </w:pPr>
    </w:p>
    <w:p w14:paraId="03B7672F" w14:textId="006B9AA1" w:rsidR="009147CA" w:rsidRPr="00B44A80" w:rsidRDefault="009147CA" w:rsidP="009147CA">
      <w:pPr>
        <w:rPr>
          <w:b/>
          <w:bCs/>
          <w:sz w:val="24"/>
          <w:szCs w:val="24"/>
        </w:rPr>
      </w:pPr>
      <w:r w:rsidRPr="00B44A80">
        <w:rPr>
          <w:b/>
          <w:bCs/>
          <w:sz w:val="24"/>
          <w:szCs w:val="24"/>
        </w:rPr>
        <w:t>RESOLUTION</w:t>
      </w:r>
    </w:p>
    <w:p w14:paraId="2DFE2146" w14:textId="5729C667" w:rsidR="009147CA" w:rsidRDefault="009147CA" w:rsidP="009147CA">
      <w:pPr>
        <w:rPr>
          <w:bCs/>
          <w:sz w:val="24"/>
          <w:szCs w:val="24"/>
        </w:rPr>
      </w:pPr>
      <w:r w:rsidRPr="00841FC7">
        <w:rPr>
          <w:b/>
          <w:sz w:val="24"/>
          <w:szCs w:val="24"/>
        </w:rPr>
        <w:t>#699</w:t>
      </w:r>
      <w:r w:rsidRPr="00841FC7">
        <w:rPr>
          <w:b/>
          <w:sz w:val="24"/>
          <w:szCs w:val="24"/>
        </w:rPr>
        <w:tab/>
      </w:r>
      <w:r>
        <w:rPr>
          <w:bCs/>
          <w:sz w:val="24"/>
          <w:szCs w:val="24"/>
        </w:rPr>
        <w:t xml:space="preserve">Deanne &amp; John </w:t>
      </w:r>
      <w:proofErr w:type="gramStart"/>
      <w:r>
        <w:rPr>
          <w:bCs/>
          <w:sz w:val="24"/>
          <w:szCs w:val="24"/>
        </w:rPr>
        <w:t>Martini  97</w:t>
      </w:r>
      <w:proofErr w:type="gramEnd"/>
      <w:r>
        <w:rPr>
          <w:bCs/>
          <w:sz w:val="24"/>
          <w:szCs w:val="24"/>
        </w:rPr>
        <w:t xml:space="preserve"> Vreeland Avenue  </w:t>
      </w:r>
      <w:r>
        <w:rPr>
          <w:bCs/>
          <w:sz w:val="24"/>
          <w:szCs w:val="24"/>
        </w:rPr>
        <w:tab/>
        <w:t>Block 3017 Lot 20</w:t>
      </w:r>
    </w:p>
    <w:p w14:paraId="6F542970" w14:textId="77777777" w:rsidR="00DB4E6D" w:rsidRDefault="00DB4E6D" w:rsidP="009147CA">
      <w:pPr>
        <w:rPr>
          <w:bCs/>
          <w:sz w:val="24"/>
          <w:szCs w:val="24"/>
        </w:rPr>
      </w:pPr>
    </w:p>
    <w:p w14:paraId="78AD4830" w14:textId="16E521F3" w:rsidR="00A83C2A" w:rsidRPr="00841FC7" w:rsidRDefault="00A83C2A" w:rsidP="009147CA">
      <w:pPr>
        <w:rPr>
          <w:bCs/>
          <w:sz w:val="24"/>
          <w:szCs w:val="24"/>
        </w:rPr>
      </w:pPr>
      <w:r>
        <w:rPr>
          <w:bCs/>
          <w:sz w:val="24"/>
          <w:szCs w:val="24"/>
        </w:rPr>
        <w:t>A motion is made by Comm. Croop, 2</w:t>
      </w:r>
      <w:r w:rsidRPr="00A83C2A">
        <w:rPr>
          <w:bCs/>
          <w:sz w:val="24"/>
          <w:szCs w:val="24"/>
          <w:vertAlign w:val="superscript"/>
        </w:rPr>
        <w:t>nd</w:t>
      </w:r>
      <w:r>
        <w:rPr>
          <w:bCs/>
          <w:sz w:val="24"/>
          <w:szCs w:val="24"/>
        </w:rPr>
        <w:t xml:space="preserve"> by Comm. Crum to adopt and memorialize Resolution #699 as written.  Roll call shows 8-0 in favor.</w:t>
      </w:r>
    </w:p>
    <w:p w14:paraId="094F3630" w14:textId="77777777" w:rsidR="009147CA" w:rsidRDefault="009147CA" w:rsidP="009147CA">
      <w:pPr>
        <w:rPr>
          <w:b/>
          <w:sz w:val="24"/>
          <w:szCs w:val="24"/>
        </w:rPr>
      </w:pPr>
    </w:p>
    <w:p w14:paraId="46108101" w14:textId="77777777" w:rsidR="009147CA" w:rsidRDefault="009147CA" w:rsidP="009147CA">
      <w:pPr>
        <w:rPr>
          <w:b/>
          <w:sz w:val="24"/>
          <w:szCs w:val="24"/>
        </w:rPr>
      </w:pPr>
      <w:r>
        <w:rPr>
          <w:b/>
          <w:sz w:val="24"/>
          <w:szCs w:val="24"/>
        </w:rPr>
        <w:t>PENDING APPLICATIONS</w:t>
      </w:r>
    </w:p>
    <w:p w14:paraId="0231CCDF" w14:textId="77777777" w:rsidR="009147CA" w:rsidRDefault="009147CA" w:rsidP="009147CA">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4B8D41C1" w14:textId="77777777" w:rsidR="009147CA" w:rsidRPr="00341D16" w:rsidRDefault="009147CA" w:rsidP="009147CA">
      <w:pPr>
        <w:rPr>
          <w:bCs/>
          <w:sz w:val="24"/>
          <w:szCs w:val="24"/>
        </w:rPr>
      </w:pPr>
      <w:r>
        <w:rPr>
          <w:b/>
          <w:sz w:val="24"/>
          <w:szCs w:val="24"/>
        </w:rPr>
        <w:t>#702</w:t>
      </w:r>
      <w:r>
        <w:rPr>
          <w:b/>
          <w:sz w:val="24"/>
          <w:szCs w:val="24"/>
        </w:rPr>
        <w:tab/>
      </w:r>
      <w:r>
        <w:rPr>
          <w:bCs/>
          <w:sz w:val="24"/>
          <w:szCs w:val="24"/>
        </w:rPr>
        <w:t xml:space="preserve">Tri </w:t>
      </w:r>
      <w:proofErr w:type="spellStart"/>
      <w:r>
        <w:rPr>
          <w:bCs/>
          <w:sz w:val="24"/>
          <w:szCs w:val="24"/>
        </w:rPr>
        <w:t>Boro</w:t>
      </w:r>
      <w:proofErr w:type="spellEnd"/>
      <w:r>
        <w:rPr>
          <w:bCs/>
          <w:sz w:val="24"/>
          <w:szCs w:val="24"/>
        </w:rPr>
        <w:t xml:space="preserve"> Dental (</w:t>
      </w:r>
      <w:proofErr w:type="spellStart"/>
      <w:proofErr w:type="gramStart"/>
      <w:r>
        <w:rPr>
          <w:bCs/>
          <w:sz w:val="24"/>
          <w:szCs w:val="24"/>
        </w:rPr>
        <w:t>Sluka</w:t>
      </w:r>
      <w:proofErr w:type="spellEnd"/>
      <w:r>
        <w:rPr>
          <w:bCs/>
          <w:sz w:val="24"/>
          <w:szCs w:val="24"/>
        </w:rPr>
        <w:t>)</w:t>
      </w:r>
      <w:r w:rsidRPr="00341D16">
        <w:rPr>
          <w:bCs/>
          <w:sz w:val="24"/>
          <w:szCs w:val="24"/>
        </w:rPr>
        <w:t xml:space="preserve">  </w:t>
      </w:r>
      <w:r>
        <w:rPr>
          <w:bCs/>
          <w:sz w:val="24"/>
          <w:szCs w:val="24"/>
        </w:rPr>
        <w:t>40</w:t>
      </w:r>
      <w:proofErr w:type="gramEnd"/>
      <w:r>
        <w:rPr>
          <w:bCs/>
          <w:sz w:val="24"/>
          <w:szCs w:val="24"/>
        </w:rPr>
        <w:t xml:space="preserve"> Main Street</w:t>
      </w:r>
      <w:r w:rsidRPr="00341D16">
        <w:rPr>
          <w:bCs/>
          <w:sz w:val="24"/>
          <w:szCs w:val="24"/>
        </w:rPr>
        <w:tab/>
      </w:r>
      <w:r w:rsidRPr="00341D16">
        <w:rPr>
          <w:bCs/>
          <w:sz w:val="24"/>
          <w:szCs w:val="24"/>
        </w:rPr>
        <w:tab/>
        <w:t xml:space="preserve">Block </w:t>
      </w:r>
      <w:r>
        <w:rPr>
          <w:bCs/>
          <w:sz w:val="24"/>
          <w:szCs w:val="24"/>
        </w:rPr>
        <w:t>5088</w:t>
      </w:r>
      <w:r w:rsidRPr="00341D16">
        <w:rPr>
          <w:bCs/>
          <w:sz w:val="24"/>
          <w:szCs w:val="24"/>
        </w:rPr>
        <w:t xml:space="preserve"> Lot </w:t>
      </w:r>
      <w:r>
        <w:rPr>
          <w:bCs/>
          <w:sz w:val="24"/>
          <w:szCs w:val="24"/>
        </w:rPr>
        <w:t>4</w:t>
      </w:r>
    </w:p>
    <w:p w14:paraId="0520728B" w14:textId="77777777" w:rsidR="009147CA" w:rsidRDefault="009147CA" w:rsidP="009147CA">
      <w:pPr>
        <w:rPr>
          <w:bCs/>
          <w:sz w:val="24"/>
          <w:szCs w:val="24"/>
        </w:rPr>
      </w:pPr>
      <w:r>
        <w:rPr>
          <w:bCs/>
          <w:sz w:val="24"/>
          <w:szCs w:val="24"/>
        </w:rPr>
        <w:t>#709</w:t>
      </w:r>
      <w:r>
        <w:rPr>
          <w:bCs/>
          <w:sz w:val="24"/>
          <w:szCs w:val="24"/>
        </w:rPr>
        <w:tab/>
        <w:t>Stumble Inn   231 Hamburg Turnpike</w:t>
      </w:r>
      <w:r>
        <w:rPr>
          <w:bCs/>
          <w:sz w:val="24"/>
          <w:szCs w:val="24"/>
        </w:rPr>
        <w:tab/>
      </w:r>
      <w:r>
        <w:rPr>
          <w:bCs/>
          <w:sz w:val="24"/>
          <w:szCs w:val="24"/>
        </w:rPr>
        <w:tab/>
        <w:t>Block 3012 Lot 8</w:t>
      </w:r>
    </w:p>
    <w:p w14:paraId="48D6F86A" w14:textId="77777777" w:rsidR="009147CA" w:rsidRDefault="009147CA" w:rsidP="009147CA">
      <w:pPr>
        <w:rPr>
          <w:bCs/>
          <w:sz w:val="24"/>
          <w:szCs w:val="24"/>
        </w:rPr>
      </w:pPr>
      <w:r>
        <w:rPr>
          <w:bCs/>
          <w:sz w:val="24"/>
          <w:szCs w:val="24"/>
        </w:rPr>
        <w:t>#711</w:t>
      </w:r>
      <w:r>
        <w:rPr>
          <w:bCs/>
          <w:sz w:val="24"/>
          <w:szCs w:val="24"/>
        </w:rPr>
        <w:tab/>
        <w:t>CGMACCH LLC  338 Glenwild Ave</w:t>
      </w:r>
      <w:r>
        <w:rPr>
          <w:bCs/>
          <w:sz w:val="24"/>
          <w:szCs w:val="24"/>
        </w:rPr>
        <w:tab/>
      </w:r>
      <w:r>
        <w:rPr>
          <w:bCs/>
          <w:sz w:val="24"/>
          <w:szCs w:val="24"/>
        </w:rPr>
        <w:tab/>
        <w:t>Block 2003 Lot 6</w:t>
      </w:r>
    </w:p>
    <w:p w14:paraId="7A04E401" w14:textId="77777777" w:rsidR="009147CA" w:rsidRDefault="009147CA" w:rsidP="009147CA">
      <w:pPr>
        <w:rPr>
          <w:bCs/>
          <w:sz w:val="24"/>
          <w:szCs w:val="24"/>
        </w:rPr>
      </w:pPr>
      <w:r>
        <w:rPr>
          <w:bCs/>
          <w:sz w:val="24"/>
          <w:szCs w:val="24"/>
        </w:rPr>
        <w:t>#712</w:t>
      </w:r>
      <w:r>
        <w:rPr>
          <w:bCs/>
          <w:sz w:val="24"/>
          <w:szCs w:val="24"/>
        </w:rPr>
        <w:tab/>
        <w:t xml:space="preserve">David </w:t>
      </w:r>
      <w:proofErr w:type="spellStart"/>
      <w:r>
        <w:rPr>
          <w:bCs/>
          <w:sz w:val="24"/>
          <w:szCs w:val="24"/>
        </w:rPr>
        <w:t>Lancelloti</w:t>
      </w:r>
      <w:proofErr w:type="spellEnd"/>
      <w:r>
        <w:rPr>
          <w:bCs/>
          <w:sz w:val="24"/>
          <w:szCs w:val="24"/>
        </w:rPr>
        <w:t xml:space="preserve">    22 Walnut St</w:t>
      </w:r>
      <w:r>
        <w:rPr>
          <w:bCs/>
          <w:sz w:val="24"/>
          <w:szCs w:val="24"/>
        </w:rPr>
        <w:tab/>
      </w:r>
      <w:r>
        <w:rPr>
          <w:bCs/>
          <w:sz w:val="24"/>
          <w:szCs w:val="24"/>
        </w:rPr>
        <w:tab/>
      </w:r>
      <w:r>
        <w:rPr>
          <w:bCs/>
          <w:sz w:val="24"/>
          <w:szCs w:val="24"/>
        </w:rPr>
        <w:tab/>
        <w:t>Block 5104 Lot 24</w:t>
      </w:r>
    </w:p>
    <w:p w14:paraId="28ABF0FA" w14:textId="77777777" w:rsidR="009147CA" w:rsidRPr="00341D16" w:rsidRDefault="009147CA" w:rsidP="009147CA">
      <w:pPr>
        <w:rPr>
          <w:bCs/>
          <w:sz w:val="24"/>
          <w:szCs w:val="24"/>
        </w:rPr>
      </w:pPr>
      <w:r>
        <w:rPr>
          <w:bCs/>
          <w:sz w:val="24"/>
          <w:szCs w:val="24"/>
        </w:rPr>
        <w:t>#713</w:t>
      </w:r>
      <w:r>
        <w:rPr>
          <w:bCs/>
          <w:sz w:val="24"/>
          <w:szCs w:val="24"/>
        </w:rPr>
        <w:tab/>
        <w:t xml:space="preserve">Canna Group of NJ LLC    44 Hamburg </w:t>
      </w:r>
      <w:proofErr w:type="spellStart"/>
      <w:r>
        <w:rPr>
          <w:bCs/>
          <w:sz w:val="24"/>
          <w:szCs w:val="24"/>
        </w:rPr>
        <w:t>Tpk</w:t>
      </w:r>
      <w:proofErr w:type="spellEnd"/>
      <w:r>
        <w:rPr>
          <w:bCs/>
          <w:sz w:val="24"/>
          <w:szCs w:val="24"/>
        </w:rPr>
        <w:tab/>
      </w:r>
      <w:r>
        <w:rPr>
          <w:bCs/>
          <w:sz w:val="24"/>
          <w:szCs w:val="24"/>
        </w:rPr>
        <w:tab/>
        <w:t xml:space="preserve">Block </w:t>
      </w:r>
      <w:proofErr w:type="gramStart"/>
      <w:r>
        <w:rPr>
          <w:bCs/>
          <w:sz w:val="24"/>
          <w:szCs w:val="24"/>
        </w:rPr>
        <w:t>3046  Lot</w:t>
      </w:r>
      <w:proofErr w:type="gramEnd"/>
      <w:r>
        <w:rPr>
          <w:bCs/>
          <w:sz w:val="24"/>
          <w:szCs w:val="24"/>
        </w:rPr>
        <w:t xml:space="preserve"> 30</w:t>
      </w:r>
    </w:p>
    <w:p w14:paraId="67486EF9" w14:textId="77777777" w:rsidR="009147CA" w:rsidRDefault="009147CA" w:rsidP="009147CA">
      <w:pPr>
        <w:rPr>
          <w:b/>
          <w:sz w:val="24"/>
          <w:szCs w:val="24"/>
        </w:rPr>
      </w:pPr>
    </w:p>
    <w:p w14:paraId="371FA42B" w14:textId="1317E332" w:rsidR="009147CA" w:rsidRDefault="009147CA" w:rsidP="009147CA">
      <w:pPr>
        <w:rPr>
          <w:b/>
          <w:sz w:val="24"/>
          <w:szCs w:val="24"/>
        </w:rPr>
      </w:pPr>
      <w:r>
        <w:rPr>
          <w:b/>
          <w:sz w:val="24"/>
          <w:szCs w:val="24"/>
        </w:rPr>
        <w:t>NEW BUSINESS</w:t>
      </w:r>
    </w:p>
    <w:p w14:paraId="53E9E24E" w14:textId="77777777" w:rsidR="009147CA" w:rsidRPr="006D61AA" w:rsidRDefault="009147CA" w:rsidP="009147CA">
      <w:pPr>
        <w:rPr>
          <w:bCs/>
          <w:sz w:val="24"/>
          <w:szCs w:val="24"/>
        </w:rPr>
      </w:pPr>
      <w:r w:rsidRPr="006D61AA">
        <w:rPr>
          <w:bCs/>
          <w:sz w:val="24"/>
          <w:szCs w:val="24"/>
        </w:rPr>
        <w:t>Discussion of:</w:t>
      </w:r>
    </w:p>
    <w:p w14:paraId="4E9BBEA0" w14:textId="1439D7F4" w:rsidR="009147CA" w:rsidRPr="006D61AA" w:rsidRDefault="009147CA" w:rsidP="009147CA">
      <w:pPr>
        <w:pStyle w:val="ListParagraph"/>
        <w:numPr>
          <w:ilvl w:val="0"/>
          <w:numId w:val="5"/>
        </w:numPr>
        <w:rPr>
          <w:bCs/>
          <w:sz w:val="24"/>
          <w:szCs w:val="24"/>
        </w:rPr>
      </w:pPr>
      <w:r w:rsidRPr="006D61AA">
        <w:rPr>
          <w:bCs/>
          <w:sz w:val="24"/>
          <w:szCs w:val="24"/>
        </w:rPr>
        <w:t>2023 Calendar</w:t>
      </w:r>
      <w:r w:rsidR="00A83C2A">
        <w:rPr>
          <w:bCs/>
          <w:sz w:val="24"/>
          <w:szCs w:val="24"/>
        </w:rPr>
        <w:t xml:space="preserve"> to be adopted at re-organization meeting</w:t>
      </w:r>
    </w:p>
    <w:p w14:paraId="47ECD65E" w14:textId="0CE86291" w:rsidR="009147CA" w:rsidRDefault="009147CA" w:rsidP="009147CA">
      <w:pPr>
        <w:pStyle w:val="ListParagraph"/>
        <w:numPr>
          <w:ilvl w:val="0"/>
          <w:numId w:val="5"/>
        </w:numPr>
        <w:rPr>
          <w:bCs/>
          <w:sz w:val="24"/>
          <w:szCs w:val="24"/>
        </w:rPr>
      </w:pPr>
      <w:r w:rsidRPr="006D61AA">
        <w:rPr>
          <w:bCs/>
          <w:sz w:val="24"/>
          <w:szCs w:val="24"/>
        </w:rPr>
        <w:t>Amendment to By-Laws for 2023</w:t>
      </w:r>
      <w:r w:rsidR="00A83C2A">
        <w:rPr>
          <w:bCs/>
          <w:sz w:val="24"/>
          <w:szCs w:val="24"/>
        </w:rPr>
        <w:t xml:space="preserve"> to be adopted at re-organization meeting</w:t>
      </w:r>
    </w:p>
    <w:p w14:paraId="7F861E20" w14:textId="77777777" w:rsidR="00DB4E6D" w:rsidRDefault="00DB4E6D" w:rsidP="009147CA">
      <w:pPr>
        <w:rPr>
          <w:bCs/>
          <w:sz w:val="24"/>
          <w:szCs w:val="24"/>
        </w:rPr>
      </w:pPr>
    </w:p>
    <w:p w14:paraId="63E8B09C" w14:textId="0AC69671" w:rsidR="009147CA" w:rsidRDefault="00A83C2A" w:rsidP="009147CA">
      <w:pPr>
        <w:rPr>
          <w:bCs/>
          <w:sz w:val="24"/>
          <w:szCs w:val="24"/>
        </w:rPr>
      </w:pPr>
      <w:r>
        <w:rPr>
          <w:bCs/>
          <w:sz w:val="24"/>
          <w:szCs w:val="24"/>
        </w:rPr>
        <w:t>A motion was made by Comm. Graf, 2</w:t>
      </w:r>
      <w:r w:rsidRPr="00A83C2A">
        <w:rPr>
          <w:bCs/>
          <w:sz w:val="24"/>
          <w:szCs w:val="24"/>
          <w:vertAlign w:val="superscript"/>
        </w:rPr>
        <w:t>nd</w:t>
      </w:r>
      <w:r>
        <w:rPr>
          <w:bCs/>
          <w:sz w:val="24"/>
          <w:szCs w:val="24"/>
        </w:rPr>
        <w:t xml:space="preserve"> by Comm. Crum to publish amendment to change Re-organization meeting from January 25</w:t>
      </w:r>
      <w:r w:rsidRPr="00A83C2A">
        <w:rPr>
          <w:bCs/>
          <w:sz w:val="24"/>
          <w:szCs w:val="24"/>
          <w:vertAlign w:val="superscript"/>
        </w:rPr>
        <w:t>th</w:t>
      </w:r>
      <w:r>
        <w:rPr>
          <w:bCs/>
          <w:sz w:val="24"/>
          <w:szCs w:val="24"/>
        </w:rPr>
        <w:t xml:space="preserve"> to January 12</w:t>
      </w:r>
      <w:r w:rsidRPr="00A83C2A">
        <w:rPr>
          <w:bCs/>
          <w:sz w:val="24"/>
          <w:szCs w:val="24"/>
          <w:vertAlign w:val="superscript"/>
        </w:rPr>
        <w:t>th</w:t>
      </w:r>
      <w:r>
        <w:rPr>
          <w:bCs/>
          <w:sz w:val="24"/>
          <w:szCs w:val="24"/>
        </w:rPr>
        <w:t xml:space="preserve"> @ 4:00pm.  Also include public hearing of lot line adjustment application and </w:t>
      </w:r>
      <w:r w:rsidR="004D3278">
        <w:rPr>
          <w:bCs/>
          <w:sz w:val="24"/>
          <w:szCs w:val="24"/>
        </w:rPr>
        <w:t>review of ordinance 1-2023 and any other business.</w:t>
      </w:r>
    </w:p>
    <w:p w14:paraId="0C8532FE" w14:textId="6BE628FC" w:rsidR="004D3278" w:rsidRDefault="004D3278" w:rsidP="009147CA">
      <w:pPr>
        <w:rPr>
          <w:b/>
          <w:sz w:val="24"/>
          <w:szCs w:val="24"/>
        </w:rPr>
      </w:pPr>
    </w:p>
    <w:p w14:paraId="7F8DA4B8" w14:textId="77777777" w:rsidR="00DB4E6D" w:rsidRDefault="00DB4E6D" w:rsidP="00DB4E6D">
      <w:pPr>
        <w:rPr>
          <w:b/>
          <w:sz w:val="24"/>
          <w:szCs w:val="24"/>
        </w:rPr>
      </w:pPr>
      <w:r>
        <w:rPr>
          <w:b/>
          <w:sz w:val="24"/>
          <w:szCs w:val="24"/>
        </w:rPr>
        <w:t>BILLS</w:t>
      </w:r>
    </w:p>
    <w:p w14:paraId="77F52698" w14:textId="77777777" w:rsidR="00DB4E6D" w:rsidRPr="006D61AA" w:rsidRDefault="00DB4E6D" w:rsidP="00DB4E6D">
      <w:pPr>
        <w:rPr>
          <w:b/>
          <w:bCs/>
          <w:i/>
          <w:sz w:val="24"/>
          <w:szCs w:val="24"/>
        </w:rPr>
      </w:pPr>
      <w:r>
        <w:rPr>
          <w:i/>
          <w:sz w:val="24"/>
          <w:szCs w:val="24"/>
          <w:u w:val="single"/>
        </w:rPr>
        <w:t>Darmofalski</w:t>
      </w:r>
      <w:r>
        <w:rPr>
          <w:i/>
          <w:sz w:val="24"/>
          <w:szCs w:val="24"/>
        </w:rPr>
        <w:t xml:space="preserve"> –</w:t>
      </w:r>
      <w:r>
        <w:rPr>
          <w:iCs/>
          <w:sz w:val="24"/>
          <w:szCs w:val="24"/>
        </w:rPr>
        <w:t xml:space="preserve"> Mtg Attend 11-28-22 $390, </w:t>
      </w:r>
      <w:r w:rsidRPr="006D61AA">
        <w:rPr>
          <w:b/>
          <w:bCs/>
          <w:i/>
          <w:sz w:val="24"/>
          <w:szCs w:val="24"/>
        </w:rPr>
        <w:t>App #695 Scaturro $780, Ap #675 Tastefully British $80</w:t>
      </w:r>
    </w:p>
    <w:p w14:paraId="12D689E3" w14:textId="77777777" w:rsidR="00DB4E6D" w:rsidRPr="006D61AA" w:rsidRDefault="00DB4E6D" w:rsidP="00DB4E6D">
      <w:pPr>
        <w:rPr>
          <w:b/>
          <w:bCs/>
          <w:i/>
          <w:sz w:val="24"/>
          <w:szCs w:val="24"/>
        </w:rPr>
      </w:pPr>
      <w:r w:rsidRPr="003B136D">
        <w:rPr>
          <w:i/>
          <w:sz w:val="24"/>
          <w:szCs w:val="24"/>
          <w:u w:val="single"/>
        </w:rPr>
        <w:t>Brigliadoro-</w:t>
      </w:r>
      <w:r>
        <w:rPr>
          <w:iCs/>
          <w:sz w:val="24"/>
          <w:szCs w:val="24"/>
        </w:rPr>
        <w:t xml:space="preserve"> Mtg Attend 11/28/22 $500, </w:t>
      </w:r>
      <w:r w:rsidRPr="006D61AA">
        <w:rPr>
          <w:b/>
          <w:bCs/>
          <w:i/>
          <w:sz w:val="24"/>
          <w:szCs w:val="24"/>
        </w:rPr>
        <w:t xml:space="preserve">App #699 Martini $192, App # 702 Tri </w:t>
      </w:r>
      <w:proofErr w:type="spellStart"/>
      <w:r w:rsidRPr="006D61AA">
        <w:rPr>
          <w:b/>
          <w:bCs/>
          <w:i/>
          <w:sz w:val="24"/>
          <w:szCs w:val="24"/>
        </w:rPr>
        <w:t>Boro</w:t>
      </w:r>
      <w:proofErr w:type="spellEnd"/>
      <w:r w:rsidRPr="006D61AA">
        <w:rPr>
          <w:b/>
          <w:bCs/>
          <w:i/>
          <w:sz w:val="24"/>
          <w:szCs w:val="24"/>
        </w:rPr>
        <w:t xml:space="preserve"> Dental</w:t>
      </w:r>
      <w:r>
        <w:rPr>
          <w:b/>
          <w:bCs/>
          <w:i/>
          <w:sz w:val="24"/>
          <w:szCs w:val="24"/>
        </w:rPr>
        <w:t xml:space="preserve"> </w:t>
      </w:r>
      <w:r w:rsidRPr="006D61AA">
        <w:rPr>
          <w:b/>
          <w:bCs/>
          <w:i/>
          <w:sz w:val="24"/>
          <w:szCs w:val="24"/>
        </w:rPr>
        <w:t>(</w:t>
      </w:r>
      <w:proofErr w:type="spellStart"/>
      <w:r w:rsidRPr="006D61AA">
        <w:rPr>
          <w:b/>
          <w:bCs/>
          <w:i/>
          <w:sz w:val="24"/>
          <w:szCs w:val="24"/>
        </w:rPr>
        <w:t>Sluka</w:t>
      </w:r>
      <w:proofErr w:type="spellEnd"/>
      <w:r w:rsidRPr="006D61AA">
        <w:rPr>
          <w:b/>
          <w:bCs/>
          <w:i/>
          <w:sz w:val="24"/>
          <w:szCs w:val="24"/>
        </w:rPr>
        <w:t>) $96</w:t>
      </w:r>
    </w:p>
    <w:p w14:paraId="4B7475E6" w14:textId="77777777" w:rsidR="00DB4E6D" w:rsidRPr="003B136D" w:rsidRDefault="00DB4E6D" w:rsidP="00DB4E6D">
      <w:pPr>
        <w:rPr>
          <w:b/>
          <w:i/>
          <w:iCs/>
          <w:sz w:val="24"/>
          <w:szCs w:val="24"/>
        </w:rPr>
      </w:pPr>
      <w:r>
        <w:rPr>
          <w:b/>
          <w:sz w:val="24"/>
          <w:szCs w:val="24"/>
        </w:rPr>
        <w:lastRenderedPageBreak/>
        <w:tab/>
      </w:r>
      <w:r>
        <w:rPr>
          <w:b/>
          <w:sz w:val="24"/>
          <w:szCs w:val="24"/>
        </w:rPr>
        <w:tab/>
      </w:r>
      <w:r>
        <w:rPr>
          <w:b/>
          <w:sz w:val="24"/>
          <w:szCs w:val="24"/>
        </w:rPr>
        <w:tab/>
      </w:r>
      <w:r>
        <w:rPr>
          <w:b/>
          <w:sz w:val="24"/>
          <w:szCs w:val="24"/>
        </w:rPr>
        <w:tab/>
        <w:t xml:space="preserve"> </w:t>
      </w:r>
      <w:r w:rsidRPr="003B136D">
        <w:rPr>
          <w:b/>
          <w:i/>
          <w:iCs/>
          <w:sz w:val="24"/>
          <w:szCs w:val="24"/>
        </w:rPr>
        <w:t xml:space="preserve">(*escrow account)   </w:t>
      </w:r>
    </w:p>
    <w:p w14:paraId="1E99A166" w14:textId="77777777" w:rsidR="00DB4E6D" w:rsidRPr="00A83C2A" w:rsidRDefault="00DB4E6D" w:rsidP="00DB4E6D">
      <w:pPr>
        <w:rPr>
          <w:bCs/>
          <w:sz w:val="24"/>
          <w:szCs w:val="24"/>
        </w:rPr>
      </w:pPr>
      <w:r>
        <w:rPr>
          <w:bCs/>
          <w:sz w:val="24"/>
          <w:szCs w:val="24"/>
        </w:rPr>
        <w:t>A motion is made by Comm. Greenberg, 2</w:t>
      </w:r>
      <w:r w:rsidRPr="00A83C2A">
        <w:rPr>
          <w:bCs/>
          <w:sz w:val="24"/>
          <w:szCs w:val="24"/>
          <w:vertAlign w:val="superscript"/>
        </w:rPr>
        <w:t>nd</w:t>
      </w:r>
      <w:r>
        <w:rPr>
          <w:bCs/>
          <w:sz w:val="24"/>
          <w:szCs w:val="24"/>
        </w:rPr>
        <w:t xml:space="preserve"> by Comm. Hammaker to pay bills as listed.  Roll call shows 12-0 in favor.</w:t>
      </w:r>
    </w:p>
    <w:p w14:paraId="2342631B" w14:textId="77777777" w:rsidR="00DB4E6D" w:rsidRDefault="00DB4E6D" w:rsidP="009147CA">
      <w:pPr>
        <w:rPr>
          <w:b/>
          <w:sz w:val="24"/>
          <w:szCs w:val="24"/>
        </w:rPr>
      </w:pPr>
    </w:p>
    <w:p w14:paraId="70CC300E" w14:textId="69A61361" w:rsidR="009147CA" w:rsidRDefault="009147CA" w:rsidP="009147CA">
      <w:pPr>
        <w:rPr>
          <w:b/>
          <w:sz w:val="24"/>
          <w:szCs w:val="24"/>
        </w:rPr>
      </w:pPr>
      <w:r>
        <w:rPr>
          <w:b/>
          <w:sz w:val="24"/>
          <w:szCs w:val="24"/>
        </w:rPr>
        <w:t>PUBLIC DISCUSSION</w:t>
      </w:r>
    </w:p>
    <w:p w14:paraId="645C6BB1" w14:textId="706B5B01" w:rsidR="009147CA" w:rsidRDefault="00DB4E6D" w:rsidP="009147CA">
      <w:pPr>
        <w:rPr>
          <w:bCs/>
          <w:sz w:val="24"/>
          <w:szCs w:val="24"/>
        </w:rPr>
      </w:pPr>
      <w:r>
        <w:rPr>
          <w:bCs/>
          <w:sz w:val="24"/>
          <w:szCs w:val="24"/>
        </w:rPr>
        <w:t>A motion is made by Comm. Crum, 2</w:t>
      </w:r>
      <w:r w:rsidRPr="00DB4E6D">
        <w:rPr>
          <w:bCs/>
          <w:sz w:val="24"/>
          <w:szCs w:val="24"/>
          <w:vertAlign w:val="superscript"/>
        </w:rPr>
        <w:t>nd</w:t>
      </w:r>
      <w:r>
        <w:rPr>
          <w:bCs/>
          <w:sz w:val="24"/>
          <w:szCs w:val="24"/>
        </w:rPr>
        <w:t xml:space="preserve"> by Comm. Covert to open meeting to public.  Voice vote shows all in favor.</w:t>
      </w:r>
    </w:p>
    <w:p w14:paraId="618F265A" w14:textId="51B1A5AC" w:rsidR="00DB4E6D" w:rsidRDefault="00DB4E6D" w:rsidP="009147CA">
      <w:pPr>
        <w:rPr>
          <w:bCs/>
          <w:sz w:val="24"/>
          <w:szCs w:val="24"/>
        </w:rPr>
      </w:pPr>
      <w:r>
        <w:rPr>
          <w:bCs/>
          <w:sz w:val="24"/>
          <w:szCs w:val="24"/>
        </w:rPr>
        <w:t>Seeing no public,</w:t>
      </w:r>
    </w:p>
    <w:p w14:paraId="272D90F3" w14:textId="6ED35059" w:rsidR="00DB4E6D" w:rsidRPr="00DB4E6D" w:rsidRDefault="00DB4E6D" w:rsidP="009147CA">
      <w:pPr>
        <w:rPr>
          <w:bCs/>
          <w:sz w:val="24"/>
          <w:szCs w:val="24"/>
        </w:rPr>
      </w:pPr>
      <w:r>
        <w:rPr>
          <w:bCs/>
          <w:sz w:val="24"/>
          <w:szCs w:val="24"/>
        </w:rPr>
        <w:t>A motion is made by Comm. Greenberg, 2</w:t>
      </w:r>
      <w:r w:rsidRPr="00DB4E6D">
        <w:rPr>
          <w:bCs/>
          <w:sz w:val="24"/>
          <w:szCs w:val="24"/>
          <w:vertAlign w:val="superscript"/>
        </w:rPr>
        <w:t>nd</w:t>
      </w:r>
      <w:r>
        <w:rPr>
          <w:bCs/>
          <w:sz w:val="24"/>
          <w:szCs w:val="24"/>
        </w:rPr>
        <w:t xml:space="preserve"> by Comm. Crum to close meeting to public.  Voice vote shows all in favor.</w:t>
      </w:r>
    </w:p>
    <w:p w14:paraId="489C40A3" w14:textId="3BBE60D7" w:rsidR="009147CA" w:rsidRDefault="009147CA" w:rsidP="009147CA">
      <w:pPr>
        <w:rPr>
          <w:b/>
          <w:sz w:val="24"/>
          <w:szCs w:val="24"/>
        </w:rPr>
      </w:pPr>
      <w:r>
        <w:rPr>
          <w:b/>
          <w:sz w:val="24"/>
          <w:szCs w:val="24"/>
        </w:rPr>
        <w:t>ADJOURNMENT</w:t>
      </w:r>
    </w:p>
    <w:p w14:paraId="1195F159" w14:textId="25494563" w:rsidR="00DB4E6D" w:rsidRPr="00DB4E6D" w:rsidRDefault="00DB4E6D" w:rsidP="009147CA">
      <w:pPr>
        <w:rPr>
          <w:bCs/>
          <w:sz w:val="24"/>
          <w:szCs w:val="24"/>
        </w:rPr>
      </w:pPr>
      <w:r>
        <w:rPr>
          <w:bCs/>
          <w:sz w:val="24"/>
          <w:szCs w:val="24"/>
        </w:rPr>
        <w:t>A motion is made by Comm. Greenberg, 2</w:t>
      </w:r>
      <w:r w:rsidRPr="00DB4E6D">
        <w:rPr>
          <w:bCs/>
          <w:sz w:val="24"/>
          <w:szCs w:val="24"/>
          <w:vertAlign w:val="superscript"/>
        </w:rPr>
        <w:t>nd</w:t>
      </w:r>
      <w:r>
        <w:rPr>
          <w:bCs/>
          <w:sz w:val="24"/>
          <w:szCs w:val="24"/>
        </w:rPr>
        <w:t xml:space="preserve"> by Comm. Crum to adjourn meeting @ 8:00pm. Voice vote shows all in favor.</w:t>
      </w:r>
    </w:p>
    <w:p w14:paraId="2D68972A" w14:textId="77777777" w:rsidR="009147CA" w:rsidRDefault="009147CA" w:rsidP="009147CA">
      <w:pPr>
        <w:rPr>
          <w:b/>
          <w:sz w:val="24"/>
          <w:szCs w:val="24"/>
        </w:rPr>
      </w:pPr>
      <w:r>
        <w:rPr>
          <w:b/>
          <w:sz w:val="24"/>
          <w:szCs w:val="24"/>
        </w:rPr>
        <w:t xml:space="preserve">   </w:t>
      </w:r>
    </w:p>
    <w:p w14:paraId="207BF9F4" w14:textId="77777777" w:rsidR="009147CA" w:rsidRDefault="009147CA" w:rsidP="009147CA"/>
    <w:p w14:paraId="4F30DB5C" w14:textId="4ADBC139" w:rsidR="009147CA" w:rsidRDefault="00DB4E6D" w:rsidP="009147CA">
      <w:pPr>
        <w:rPr>
          <w:b/>
          <w:bCs/>
          <w:i/>
          <w:iCs/>
        </w:rPr>
      </w:pPr>
      <w:r>
        <w:rPr>
          <w:b/>
          <w:bCs/>
          <w:i/>
          <w:iCs/>
        </w:rPr>
        <w:t>Respectfully submitted,</w:t>
      </w:r>
    </w:p>
    <w:p w14:paraId="6B908A9C" w14:textId="77663E84" w:rsidR="00DB4E6D" w:rsidRDefault="00DB4E6D" w:rsidP="009147CA">
      <w:pPr>
        <w:rPr>
          <w:i/>
          <w:iCs/>
        </w:rPr>
      </w:pPr>
      <w:r>
        <w:rPr>
          <w:i/>
          <w:iCs/>
        </w:rPr>
        <w:t>Barbara Adubato, Secretary</w:t>
      </w:r>
    </w:p>
    <w:p w14:paraId="28794EAF" w14:textId="65338E3E" w:rsidR="00DB4E6D" w:rsidRDefault="00DB4E6D" w:rsidP="009147CA">
      <w:pPr>
        <w:rPr>
          <w:i/>
          <w:iCs/>
        </w:rPr>
      </w:pPr>
      <w:r>
        <w:rPr>
          <w:i/>
          <w:iCs/>
        </w:rPr>
        <w:t xml:space="preserve">Bloomingdale Planning Board </w:t>
      </w:r>
    </w:p>
    <w:p w14:paraId="30FD3736" w14:textId="77777777" w:rsidR="00DB4E6D" w:rsidRPr="00DB4E6D" w:rsidRDefault="00DB4E6D" w:rsidP="009147CA">
      <w:pPr>
        <w:rPr>
          <w:i/>
          <w:iCs/>
        </w:rPr>
      </w:pPr>
    </w:p>
    <w:p w14:paraId="1FDB6D99" w14:textId="77777777" w:rsidR="00DB4E6D" w:rsidRPr="00DB4E6D" w:rsidRDefault="00DB4E6D" w:rsidP="009147CA">
      <w:pPr>
        <w:rPr>
          <w:b/>
          <w:bCs/>
          <w:i/>
          <w:iCs/>
        </w:rPr>
      </w:pPr>
    </w:p>
    <w:p w14:paraId="205C2A78" w14:textId="77777777" w:rsidR="009147CA" w:rsidRDefault="009147CA" w:rsidP="009147CA"/>
    <w:p w14:paraId="0AD61377" w14:textId="77777777" w:rsidR="009147CA" w:rsidRDefault="009147CA" w:rsidP="009147CA"/>
    <w:p w14:paraId="51B575D9" w14:textId="77777777" w:rsidR="009147CA" w:rsidRDefault="009147CA" w:rsidP="009147CA"/>
    <w:p w14:paraId="3976F9D2" w14:textId="77777777" w:rsidR="009147CA" w:rsidRDefault="009147CA" w:rsidP="009147CA"/>
    <w:p w14:paraId="245ACE06" w14:textId="77777777" w:rsidR="009147CA" w:rsidRDefault="009147CA" w:rsidP="009147CA"/>
    <w:p w14:paraId="4A9E82C3" w14:textId="77777777" w:rsidR="009147CA" w:rsidRDefault="009147CA" w:rsidP="009147CA"/>
    <w:p w14:paraId="3E0B50BA" w14:textId="77777777" w:rsidR="009147CA" w:rsidRDefault="009147CA" w:rsidP="009147CA"/>
    <w:p w14:paraId="5324B9E6" w14:textId="77777777" w:rsidR="009147CA" w:rsidRDefault="009147CA" w:rsidP="009147CA"/>
    <w:p w14:paraId="42FC8D96" w14:textId="77777777" w:rsidR="009147CA" w:rsidRDefault="009147CA" w:rsidP="009147CA"/>
    <w:p w14:paraId="5F1B185A" w14:textId="01A7702C" w:rsidR="006D0834" w:rsidRPr="00A9257E" w:rsidRDefault="006D0834" w:rsidP="009147CA">
      <w:pPr>
        <w:rPr>
          <w:bCs/>
          <w:sz w:val="24"/>
          <w:szCs w:val="24"/>
        </w:rPr>
      </w:pPr>
    </w:p>
    <w:p w14:paraId="2B3F7DB5" w14:textId="77777777" w:rsidR="00A9257E" w:rsidRDefault="00A9257E" w:rsidP="0007407C">
      <w:pPr>
        <w:rPr>
          <w:b/>
          <w:sz w:val="24"/>
          <w:szCs w:val="24"/>
        </w:rPr>
      </w:pPr>
    </w:p>
    <w:p w14:paraId="0AC7D7CC" w14:textId="77777777" w:rsidR="00F737A4" w:rsidRDefault="00F737A4" w:rsidP="00F60440">
      <w:pPr>
        <w:rPr>
          <w:b/>
          <w:sz w:val="24"/>
          <w:szCs w:val="24"/>
        </w:rPr>
      </w:pPr>
    </w:p>
    <w:sectPr w:rsidR="00F73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6B43"/>
    <w:multiLevelType w:val="hybridMultilevel"/>
    <w:tmpl w:val="36CECF1E"/>
    <w:lvl w:ilvl="0" w:tplc="AAC61C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B7506"/>
    <w:multiLevelType w:val="hybridMultilevel"/>
    <w:tmpl w:val="932C8CEC"/>
    <w:lvl w:ilvl="0" w:tplc="6C7A1D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42C82"/>
    <w:multiLevelType w:val="hybridMultilevel"/>
    <w:tmpl w:val="5F1E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5F7677"/>
    <w:multiLevelType w:val="hybridMultilevel"/>
    <w:tmpl w:val="F9327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764403">
    <w:abstractNumId w:val="0"/>
  </w:num>
  <w:num w:numId="2" w16cid:durableId="1992640589">
    <w:abstractNumId w:val="6"/>
  </w:num>
  <w:num w:numId="3" w16cid:durableId="12538195">
    <w:abstractNumId w:val="3"/>
  </w:num>
  <w:num w:numId="4" w16cid:durableId="1440373414">
    <w:abstractNumId w:val="2"/>
  </w:num>
  <w:num w:numId="5" w16cid:durableId="568881013">
    <w:abstractNumId w:val="1"/>
  </w:num>
  <w:num w:numId="6" w16cid:durableId="760874168">
    <w:abstractNumId w:val="4"/>
  </w:num>
  <w:num w:numId="7" w16cid:durableId="19378656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0F7912"/>
    <w:rsid w:val="00115225"/>
    <w:rsid w:val="00193C37"/>
    <w:rsid w:val="001A1516"/>
    <w:rsid w:val="001B54FA"/>
    <w:rsid w:val="001B5565"/>
    <w:rsid w:val="001D5D0D"/>
    <w:rsid w:val="001E569C"/>
    <w:rsid w:val="00276C9F"/>
    <w:rsid w:val="00293A20"/>
    <w:rsid w:val="00341D16"/>
    <w:rsid w:val="00360598"/>
    <w:rsid w:val="003A4CAA"/>
    <w:rsid w:val="003B08FB"/>
    <w:rsid w:val="003B136D"/>
    <w:rsid w:val="003C547B"/>
    <w:rsid w:val="00411570"/>
    <w:rsid w:val="00435EAD"/>
    <w:rsid w:val="004D3278"/>
    <w:rsid w:val="004F7BC4"/>
    <w:rsid w:val="005B3485"/>
    <w:rsid w:val="00631D6D"/>
    <w:rsid w:val="00694C43"/>
    <w:rsid w:val="006B44C2"/>
    <w:rsid w:val="006D0834"/>
    <w:rsid w:val="006F4718"/>
    <w:rsid w:val="00701E26"/>
    <w:rsid w:val="00707CEA"/>
    <w:rsid w:val="00707DF8"/>
    <w:rsid w:val="00710FA7"/>
    <w:rsid w:val="00713BD1"/>
    <w:rsid w:val="00720D3C"/>
    <w:rsid w:val="00747ACF"/>
    <w:rsid w:val="007C0CAE"/>
    <w:rsid w:val="00841FC7"/>
    <w:rsid w:val="00913F39"/>
    <w:rsid w:val="009147CA"/>
    <w:rsid w:val="00941B06"/>
    <w:rsid w:val="0096221A"/>
    <w:rsid w:val="009A4081"/>
    <w:rsid w:val="00A0456D"/>
    <w:rsid w:val="00A31570"/>
    <w:rsid w:val="00A67472"/>
    <w:rsid w:val="00A83C2A"/>
    <w:rsid w:val="00A9257E"/>
    <w:rsid w:val="00AB2535"/>
    <w:rsid w:val="00B33C57"/>
    <w:rsid w:val="00B340BE"/>
    <w:rsid w:val="00B75EDD"/>
    <w:rsid w:val="00BC7649"/>
    <w:rsid w:val="00C44523"/>
    <w:rsid w:val="00CC30C0"/>
    <w:rsid w:val="00D03FBF"/>
    <w:rsid w:val="00D31741"/>
    <w:rsid w:val="00D62E3C"/>
    <w:rsid w:val="00DB4E6D"/>
    <w:rsid w:val="00DD68D5"/>
    <w:rsid w:val="00DD6BCE"/>
    <w:rsid w:val="00E61A5D"/>
    <w:rsid w:val="00F02286"/>
    <w:rsid w:val="00F23F57"/>
    <w:rsid w:val="00F31D41"/>
    <w:rsid w:val="00F41B14"/>
    <w:rsid w:val="00F60440"/>
    <w:rsid w:val="00F737A4"/>
    <w:rsid w:val="00F74CE6"/>
    <w:rsid w:val="00F83AB3"/>
    <w:rsid w:val="00FC5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153</TotalTime>
  <Pages>5</Pages>
  <Words>1461</Words>
  <Characters>7215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2023-01-06T21:52:00Z</cp:lastPrinted>
  <dcterms:created xsi:type="dcterms:W3CDTF">2022-12-28T23:21:00Z</dcterms:created>
  <dcterms:modified xsi:type="dcterms:W3CDTF">2023-01-06T21:52:00Z</dcterms:modified>
</cp:coreProperties>
</file>